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6910D" w14:textId="77777777" w:rsidR="0091579A" w:rsidRDefault="00EF1E64" w:rsidP="00A80EE4">
      <w:pPr>
        <w:pStyle w:val="Corpsdetexte"/>
        <w:spacing w:line="288" w:lineRule="auto"/>
        <w:ind w:left="113"/>
        <w:rPr>
          <w:rFonts w:ascii="Marianne" w:hAnsi="Marianne"/>
          <w:sz w:val="20"/>
        </w:rPr>
      </w:pPr>
      <w:r w:rsidRPr="00A80EE4">
        <w:rPr>
          <w:rFonts w:ascii="Marianne" w:hAnsi="Marianne"/>
          <w:noProof/>
          <w:sz w:val="20"/>
          <w:lang w:eastAsia="fr-FR"/>
        </w:rPr>
        <w:drawing>
          <wp:inline distT="0" distB="0" distL="0" distR="0" wp14:anchorId="704FCDA3" wp14:editId="4090EA8A">
            <wp:extent cx="973696" cy="905255"/>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973696" cy="905255"/>
                    </a:xfrm>
                    <a:prstGeom prst="rect">
                      <a:avLst/>
                    </a:prstGeom>
                  </pic:spPr>
                </pic:pic>
              </a:graphicData>
            </a:graphic>
          </wp:inline>
        </w:drawing>
      </w:r>
    </w:p>
    <w:p w14:paraId="28D78DB8" w14:textId="77777777" w:rsidR="00A80EE4" w:rsidRDefault="00A80EE4" w:rsidP="00A80EE4">
      <w:pPr>
        <w:pStyle w:val="Corpsdetexte"/>
        <w:spacing w:line="288" w:lineRule="auto"/>
        <w:ind w:left="113"/>
        <w:rPr>
          <w:rFonts w:ascii="Marianne" w:hAnsi="Marianne"/>
          <w:sz w:val="20"/>
        </w:rPr>
      </w:pPr>
    </w:p>
    <w:p w14:paraId="70649831" w14:textId="77777777" w:rsidR="00C03F1D" w:rsidRPr="00A80EE4" w:rsidRDefault="00C03F1D" w:rsidP="00A80EE4">
      <w:pPr>
        <w:pStyle w:val="Corpsdetexte"/>
        <w:spacing w:line="288" w:lineRule="auto"/>
        <w:ind w:left="113"/>
        <w:rPr>
          <w:rFonts w:ascii="Marianne" w:hAnsi="Marianne"/>
          <w:sz w:val="20"/>
        </w:rPr>
      </w:pPr>
    </w:p>
    <w:p w14:paraId="5E2F9386" w14:textId="77777777" w:rsidR="0091579A" w:rsidRPr="00A80EE4" w:rsidRDefault="00EF1E64" w:rsidP="00A80EE4">
      <w:pPr>
        <w:pStyle w:val="Corpsdetexte"/>
        <w:spacing w:before="1" w:line="288" w:lineRule="auto"/>
        <w:ind w:left="132" w:right="-469"/>
        <w:rPr>
          <w:rFonts w:ascii="Marianne" w:hAnsi="Marianne"/>
        </w:rPr>
      </w:pPr>
      <w:r w:rsidRPr="00A80EE4">
        <w:rPr>
          <w:rFonts w:ascii="Marianne" w:hAnsi="Marianne"/>
        </w:rPr>
        <w:t>Annexe</w:t>
      </w:r>
      <w:r w:rsidRPr="00A80EE4">
        <w:rPr>
          <w:rFonts w:ascii="Marianne" w:hAnsi="Marianne"/>
          <w:spacing w:val="26"/>
        </w:rPr>
        <w:t xml:space="preserve"> </w:t>
      </w:r>
      <w:r w:rsidRPr="00A80EE4">
        <w:rPr>
          <w:rFonts w:ascii="Marianne" w:hAnsi="Marianne"/>
        </w:rPr>
        <w:t>n°2</w:t>
      </w:r>
      <w:r w:rsidRPr="00A80EE4">
        <w:rPr>
          <w:rFonts w:ascii="Marianne" w:hAnsi="Marianne"/>
          <w:spacing w:val="25"/>
        </w:rPr>
        <w:t xml:space="preserve"> </w:t>
      </w:r>
      <w:r w:rsidRPr="00A80EE4">
        <w:rPr>
          <w:rFonts w:ascii="Marianne" w:hAnsi="Marianne"/>
        </w:rPr>
        <w:t>–</w:t>
      </w:r>
      <w:r w:rsidRPr="00A80EE4">
        <w:rPr>
          <w:rFonts w:ascii="Marianne" w:hAnsi="Marianne"/>
          <w:spacing w:val="27"/>
        </w:rPr>
        <w:t xml:space="preserve"> </w:t>
      </w:r>
      <w:r w:rsidRPr="00A80EE4">
        <w:rPr>
          <w:rFonts w:ascii="Marianne" w:hAnsi="Marianne"/>
        </w:rPr>
        <w:t>rappels</w:t>
      </w:r>
      <w:r w:rsidRPr="00A80EE4">
        <w:rPr>
          <w:rFonts w:ascii="Marianne" w:hAnsi="Marianne"/>
          <w:spacing w:val="24"/>
        </w:rPr>
        <w:t xml:space="preserve"> </w:t>
      </w:r>
      <w:r w:rsidRPr="00A80EE4">
        <w:rPr>
          <w:rFonts w:ascii="Marianne" w:hAnsi="Marianne"/>
          <w:spacing w:val="-2"/>
        </w:rPr>
        <w:t>réglementaires</w:t>
      </w:r>
    </w:p>
    <w:p w14:paraId="623B621B" w14:textId="77777777" w:rsidR="0091579A" w:rsidRPr="00A80EE4" w:rsidRDefault="00EF1E64" w:rsidP="00A80EE4">
      <w:pPr>
        <w:pStyle w:val="Corpsdetexte"/>
        <w:spacing w:before="179" w:line="288" w:lineRule="auto"/>
        <w:ind w:left="113"/>
        <w:rPr>
          <w:rFonts w:ascii="Marianne" w:hAnsi="Marianne"/>
        </w:rPr>
      </w:pPr>
      <w:r w:rsidRPr="00A80EE4">
        <w:rPr>
          <w:rFonts w:ascii="Marianne" w:hAnsi="Marianne"/>
        </w:rPr>
        <w:br w:type="column"/>
      </w:r>
      <w:r w:rsidRPr="00A80EE4">
        <w:rPr>
          <w:rFonts w:ascii="Marianne" w:hAnsi="Marianne"/>
          <w:w w:val="85"/>
        </w:rPr>
        <w:t>Division</w:t>
      </w:r>
      <w:r w:rsidRPr="00A80EE4">
        <w:rPr>
          <w:rFonts w:ascii="Marianne" w:hAnsi="Marianne"/>
          <w:spacing w:val="3"/>
        </w:rPr>
        <w:t xml:space="preserve"> </w:t>
      </w:r>
      <w:r w:rsidRPr="00A80EE4">
        <w:rPr>
          <w:rFonts w:ascii="Marianne" w:hAnsi="Marianne"/>
          <w:w w:val="85"/>
        </w:rPr>
        <w:t>des</w:t>
      </w:r>
      <w:r w:rsidRPr="00A80EE4">
        <w:rPr>
          <w:rFonts w:ascii="Marianne" w:hAnsi="Marianne"/>
          <w:spacing w:val="6"/>
        </w:rPr>
        <w:t xml:space="preserve"> </w:t>
      </w:r>
      <w:r w:rsidRPr="00A80EE4">
        <w:rPr>
          <w:rFonts w:ascii="Marianne" w:hAnsi="Marianne"/>
          <w:spacing w:val="-2"/>
          <w:w w:val="85"/>
        </w:rPr>
        <w:t>établissements</w:t>
      </w:r>
    </w:p>
    <w:p w14:paraId="1B2F8B44" w14:textId="77777777" w:rsidR="0091579A" w:rsidRPr="00A80EE4" w:rsidRDefault="0091579A" w:rsidP="00A80EE4">
      <w:pPr>
        <w:spacing w:line="288" w:lineRule="auto"/>
        <w:rPr>
          <w:rFonts w:ascii="Marianne" w:hAnsi="Marianne"/>
        </w:rPr>
        <w:sectPr w:rsidR="0091579A" w:rsidRPr="00A80EE4">
          <w:type w:val="continuous"/>
          <w:pgSz w:w="11910" w:h="16840"/>
          <w:pgMar w:top="660" w:right="740" w:bottom="280" w:left="720" w:header="720" w:footer="720" w:gutter="0"/>
          <w:cols w:num="2" w:space="720" w:equalWidth="0">
            <w:col w:w="3359" w:space="4454"/>
            <w:col w:w="2637"/>
          </w:cols>
        </w:sectPr>
      </w:pPr>
    </w:p>
    <w:p w14:paraId="09FE60EF" w14:textId="77777777" w:rsidR="00EB0474" w:rsidRDefault="00EB0474" w:rsidP="00A80EE4">
      <w:pPr>
        <w:pStyle w:val="Corpsdetexte"/>
        <w:spacing w:line="288" w:lineRule="auto"/>
        <w:ind w:left="132"/>
        <w:rPr>
          <w:rFonts w:ascii="Marianne" w:hAnsi="Marianne"/>
        </w:rPr>
      </w:pPr>
    </w:p>
    <w:p w14:paraId="7ED97142" w14:textId="77777777" w:rsidR="0091579A" w:rsidRPr="00A80EE4" w:rsidRDefault="00EF1E64" w:rsidP="00A80EE4">
      <w:pPr>
        <w:pStyle w:val="Corpsdetexte"/>
        <w:spacing w:line="288" w:lineRule="auto"/>
        <w:ind w:left="132"/>
        <w:rPr>
          <w:rFonts w:ascii="Marianne" w:hAnsi="Marianne"/>
        </w:rPr>
      </w:pPr>
      <w:r w:rsidRPr="00A21C27">
        <w:rPr>
          <w:rFonts w:ascii="Marianne" w:hAnsi="Marianne"/>
        </w:rPr>
        <w:t>Cette annexe a pour objectif de répertorier l’ensemble des textes réglementaires de référence et d’attirer votre attention sur certains points de vigilance</w:t>
      </w:r>
      <w:r w:rsidRPr="00A80EE4">
        <w:rPr>
          <w:rFonts w:ascii="Marianne" w:hAnsi="Marianne"/>
          <w:w w:val="115"/>
        </w:rPr>
        <w:t>.</w:t>
      </w:r>
    </w:p>
    <w:p w14:paraId="76DAF945" w14:textId="77777777" w:rsidR="0091579A" w:rsidRPr="00A80EE4" w:rsidRDefault="0091579A" w:rsidP="00A80EE4">
      <w:pPr>
        <w:pStyle w:val="Corpsdetexte"/>
        <w:spacing w:before="50" w:line="288" w:lineRule="auto"/>
        <w:rPr>
          <w:rFonts w:ascii="Marianne" w:hAnsi="Marianne"/>
        </w:rPr>
      </w:pPr>
    </w:p>
    <w:p w14:paraId="4999B57E" w14:textId="77777777" w:rsidR="0091579A" w:rsidRPr="001E2419" w:rsidRDefault="001E2419" w:rsidP="001E2419">
      <w:pPr>
        <w:pStyle w:val="Paragraphedeliste"/>
        <w:numPr>
          <w:ilvl w:val="0"/>
          <w:numId w:val="3"/>
        </w:numPr>
        <w:tabs>
          <w:tab w:val="left" w:pos="492"/>
        </w:tabs>
        <w:spacing w:line="288" w:lineRule="auto"/>
        <w:rPr>
          <w:rFonts w:ascii="Marianne" w:hAnsi="Marianne"/>
          <w:b/>
          <w:sz w:val="18"/>
          <w:u w:val="none"/>
        </w:rPr>
      </w:pPr>
      <w:r w:rsidRPr="001E2419">
        <w:rPr>
          <w:rFonts w:ascii="Marianne" w:hAnsi="Marianne"/>
          <w:b/>
          <w:sz w:val="18"/>
          <w:u w:val="none"/>
        </w:rPr>
        <w:t>Obligations réglementaires de service (ORS)</w:t>
      </w:r>
    </w:p>
    <w:p w14:paraId="28D46C21" w14:textId="77777777" w:rsidR="0091579A" w:rsidRPr="00A80EE4" w:rsidRDefault="00EF1E64" w:rsidP="00A80EE4">
      <w:pPr>
        <w:pStyle w:val="Paragraphedeliste"/>
        <w:numPr>
          <w:ilvl w:val="1"/>
          <w:numId w:val="3"/>
        </w:numPr>
        <w:tabs>
          <w:tab w:val="left" w:pos="921"/>
        </w:tabs>
        <w:spacing w:before="183" w:line="288" w:lineRule="auto"/>
        <w:ind w:left="921" w:hanging="429"/>
        <w:rPr>
          <w:rFonts w:ascii="Marianne" w:hAnsi="Marianne"/>
          <w:sz w:val="18"/>
          <w:u w:val="none"/>
        </w:rPr>
      </w:pPr>
      <w:r w:rsidRPr="00A80EE4">
        <w:rPr>
          <w:rFonts w:ascii="Marianne" w:hAnsi="Marianne"/>
          <w:sz w:val="18"/>
          <w:u w:val="none"/>
        </w:rPr>
        <w:t>Obligations</w:t>
      </w:r>
      <w:r w:rsidRPr="00A80EE4">
        <w:rPr>
          <w:rFonts w:ascii="Marianne" w:hAnsi="Marianne"/>
          <w:spacing w:val="32"/>
          <w:sz w:val="18"/>
          <w:u w:val="none"/>
        </w:rPr>
        <w:t xml:space="preserve"> </w:t>
      </w:r>
      <w:r w:rsidRPr="00A80EE4">
        <w:rPr>
          <w:rFonts w:ascii="Marianne" w:hAnsi="Marianne"/>
          <w:sz w:val="18"/>
          <w:u w:val="none"/>
        </w:rPr>
        <w:t>réglementaires</w:t>
      </w:r>
      <w:r w:rsidRPr="00A80EE4">
        <w:rPr>
          <w:rFonts w:ascii="Marianne" w:hAnsi="Marianne"/>
          <w:spacing w:val="30"/>
          <w:sz w:val="18"/>
          <w:u w:val="none"/>
        </w:rPr>
        <w:t xml:space="preserve"> </w:t>
      </w:r>
      <w:r w:rsidRPr="00A80EE4">
        <w:rPr>
          <w:rFonts w:ascii="Marianne" w:hAnsi="Marianne"/>
          <w:sz w:val="18"/>
          <w:u w:val="none"/>
        </w:rPr>
        <w:t>de</w:t>
      </w:r>
      <w:r w:rsidRPr="00A80EE4">
        <w:rPr>
          <w:rFonts w:ascii="Marianne" w:hAnsi="Marianne"/>
          <w:spacing w:val="36"/>
          <w:sz w:val="18"/>
          <w:u w:val="none"/>
        </w:rPr>
        <w:t xml:space="preserve"> </w:t>
      </w:r>
      <w:r w:rsidRPr="00A80EE4">
        <w:rPr>
          <w:rFonts w:ascii="Marianne" w:hAnsi="Marianne"/>
          <w:sz w:val="18"/>
          <w:u w:val="none"/>
        </w:rPr>
        <w:t>service</w:t>
      </w:r>
      <w:r w:rsidRPr="00A80EE4">
        <w:rPr>
          <w:rFonts w:ascii="Marianne" w:hAnsi="Marianne"/>
          <w:spacing w:val="35"/>
          <w:sz w:val="18"/>
          <w:u w:val="none"/>
        </w:rPr>
        <w:t xml:space="preserve"> </w:t>
      </w:r>
      <w:r w:rsidRPr="00A80EE4">
        <w:rPr>
          <w:rFonts w:ascii="Marianne" w:hAnsi="Marianne"/>
          <w:sz w:val="18"/>
          <w:u w:val="none"/>
        </w:rPr>
        <w:t>(ORS)</w:t>
      </w:r>
      <w:r w:rsidRPr="00A80EE4">
        <w:rPr>
          <w:rFonts w:ascii="Marianne" w:hAnsi="Marianne"/>
          <w:spacing w:val="33"/>
          <w:sz w:val="18"/>
          <w:u w:val="none"/>
        </w:rPr>
        <w:t xml:space="preserve"> </w:t>
      </w:r>
      <w:r w:rsidRPr="00A80EE4">
        <w:rPr>
          <w:rFonts w:ascii="Marianne" w:hAnsi="Marianne"/>
          <w:sz w:val="18"/>
          <w:u w:val="none"/>
        </w:rPr>
        <w:t>des</w:t>
      </w:r>
      <w:r w:rsidRPr="00A80EE4">
        <w:rPr>
          <w:rFonts w:ascii="Marianne" w:hAnsi="Marianne"/>
          <w:spacing w:val="32"/>
          <w:sz w:val="18"/>
          <w:u w:val="none"/>
        </w:rPr>
        <w:t xml:space="preserve"> </w:t>
      </w:r>
      <w:r w:rsidRPr="00A80EE4">
        <w:rPr>
          <w:rFonts w:ascii="Marianne" w:hAnsi="Marianne"/>
          <w:sz w:val="18"/>
          <w:u w:val="none"/>
        </w:rPr>
        <w:t>enseignants</w:t>
      </w:r>
      <w:r w:rsidRPr="00A80EE4">
        <w:rPr>
          <w:rFonts w:ascii="Marianne" w:hAnsi="Marianne"/>
          <w:spacing w:val="33"/>
          <w:sz w:val="18"/>
          <w:u w:val="none"/>
        </w:rPr>
        <w:t xml:space="preserve"> </w:t>
      </w:r>
      <w:r w:rsidRPr="00A80EE4">
        <w:rPr>
          <w:rFonts w:ascii="Marianne" w:hAnsi="Marianne"/>
          <w:sz w:val="18"/>
          <w:u w:val="none"/>
        </w:rPr>
        <w:t>du</w:t>
      </w:r>
      <w:r w:rsidRPr="00A80EE4">
        <w:rPr>
          <w:rFonts w:ascii="Marianne" w:hAnsi="Marianne"/>
          <w:spacing w:val="33"/>
          <w:sz w:val="18"/>
          <w:u w:val="none"/>
        </w:rPr>
        <w:t xml:space="preserve"> </w:t>
      </w:r>
      <w:r w:rsidRPr="00A80EE4">
        <w:rPr>
          <w:rFonts w:ascii="Marianne" w:hAnsi="Marianne"/>
          <w:sz w:val="18"/>
          <w:u w:val="none"/>
        </w:rPr>
        <w:t>2</w:t>
      </w:r>
      <w:r w:rsidRPr="00A80EE4">
        <w:rPr>
          <w:rFonts w:ascii="Marianne" w:hAnsi="Marianne"/>
          <w:position w:val="6"/>
          <w:sz w:val="11"/>
          <w:u w:val="none"/>
        </w:rPr>
        <w:t>nd</w:t>
      </w:r>
      <w:r w:rsidRPr="00A80EE4">
        <w:rPr>
          <w:rFonts w:ascii="Marianne" w:hAnsi="Marianne"/>
          <w:spacing w:val="52"/>
          <w:position w:val="6"/>
          <w:sz w:val="11"/>
          <w:u w:val="none"/>
        </w:rPr>
        <w:t xml:space="preserve"> </w:t>
      </w:r>
      <w:r w:rsidRPr="00A80EE4">
        <w:rPr>
          <w:rFonts w:ascii="Marianne" w:hAnsi="Marianne"/>
          <w:sz w:val="18"/>
          <w:u w:val="none"/>
        </w:rPr>
        <w:t>degré</w:t>
      </w:r>
      <w:r w:rsidRPr="00A80EE4">
        <w:rPr>
          <w:rFonts w:ascii="Marianne" w:hAnsi="Marianne"/>
          <w:spacing w:val="36"/>
          <w:sz w:val="18"/>
          <w:u w:val="none"/>
        </w:rPr>
        <w:t xml:space="preserve"> </w:t>
      </w:r>
      <w:r w:rsidRPr="00A80EE4">
        <w:rPr>
          <w:rFonts w:ascii="Marianne" w:hAnsi="Marianne"/>
          <w:spacing w:val="-2"/>
          <w:sz w:val="18"/>
          <w:u w:val="none"/>
        </w:rPr>
        <w:t>titulaires</w:t>
      </w:r>
    </w:p>
    <w:p w14:paraId="78450128" w14:textId="77777777" w:rsidR="0091579A" w:rsidRPr="00A80EE4" w:rsidRDefault="00DF0748" w:rsidP="00A80EE4">
      <w:pPr>
        <w:pStyle w:val="Paragraphedeliste"/>
        <w:numPr>
          <w:ilvl w:val="0"/>
          <w:numId w:val="2"/>
        </w:numPr>
        <w:tabs>
          <w:tab w:val="left" w:pos="225"/>
        </w:tabs>
        <w:spacing w:before="194" w:line="288" w:lineRule="auto"/>
        <w:ind w:right="215" w:firstLine="0"/>
        <w:rPr>
          <w:rFonts w:ascii="Marianne" w:hAnsi="Marianne"/>
          <w:sz w:val="16"/>
          <w:u w:val="none"/>
        </w:rPr>
      </w:pPr>
      <w:hyperlink r:id="rId6">
        <w:r w:rsidR="00EF1E64" w:rsidRPr="00A80EE4">
          <w:rPr>
            <w:rFonts w:ascii="Marianne" w:hAnsi="Marianne"/>
            <w:color w:val="2D74B5"/>
            <w:spacing w:val="-2"/>
            <w:w w:val="110"/>
            <w:sz w:val="16"/>
            <w:u w:color="2D74B5"/>
          </w:rPr>
          <w:t>Décret</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spacing w:val="-2"/>
            <w:w w:val="110"/>
            <w:sz w:val="16"/>
            <w:u w:color="2D74B5"/>
          </w:rPr>
          <w:t>n°2014-940</w:t>
        </w:r>
        <w:r w:rsidR="00EF1E64" w:rsidRPr="00A80EE4">
          <w:rPr>
            <w:rFonts w:ascii="Marianne" w:hAnsi="Marianne"/>
            <w:color w:val="2D74B5"/>
            <w:spacing w:val="-7"/>
            <w:w w:val="110"/>
            <w:sz w:val="16"/>
            <w:u w:color="2D74B5"/>
          </w:rPr>
          <w:t xml:space="preserve"> </w:t>
        </w:r>
        <w:r w:rsidR="00EF1E64" w:rsidRPr="00A80EE4">
          <w:rPr>
            <w:rFonts w:ascii="Marianne" w:hAnsi="Marianne"/>
            <w:color w:val="2D74B5"/>
            <w:spacing w:val="-2"/>
            <w:w w:val="110"/>
            <w:sz w:val="16"/>
            <w:u w:color="2D74B5"/>
          </w:rPr>
          <w:t>du</w:t>
        </w:r>
        <w:r w:rsidR="00EF1E64" w:rsidRPr="00A80EE4">
          <w:rPr>
            <w:rFonts w:ascii="Marianne" w:hAnsi="Marianne"/>
            <w:color w:val="2D74B5"/>
            <w:spacing w:val="-5"/>
            <w:w w:val="110"/>
            <w:sz w:val="16"/>
            <w:u w:color="2D74B5"/>
          </w:rPr>
          <w:t xml:space="preserve"> </w:t>
        </w:r>
        <w:r w:rsidR="00EF1E64" w:rsidRPr="00A80EE4">
          <w:rPr>
            <w:rFonts w:ascii="Marianne" w:hAnsi="Marianne"/>
            <w:color w:val="2D74B5"/>
            <w:spacing w:val="-2"/>
            <w:w w:val="110"/>
            <w:sz w:val="16"/>
            <w:u w:color="2D74B5"/>
          </w:rPr>
          <w:t>20</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spacing w:val="-2"/>
            <w:w w:val="110"/>
            <w:sz w:val="16"/>
            <w:u w:color="2D74B5"/>
          </w:rPr>
          <w:t>août</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spacing w:val="-2"/>
            <w:w w:val="110"/>
            <w:sz w:val="16"/>
            <w:u w:color="2D74B5"/>
          </w:rPr>
          <w:t>2014</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spacing w:val="-2"/>
            <w:w w:val="110"/>
            <w:sz w:val="16"/>
            <w:u w:color="2D74B5"/>
          </w:rPr>
          <w:t>relatif</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spacing w:val="-2"/>
            <w:w w:val="110"/>
            <w:sz w:val="16"/>
            <w:u w:color="2D74B5"/>
          </w:rPr>
          <w:t>aux</w:t>
        </w:r>
        <w:r w:rsidR="00EF1E64" w:rsidRPr="00A80EE4">
          <w:rPr>
            <w:rFonts w:ascii="Marianne" w:hAnsi="Marianne"/>
            <w:color w:val="2D74B5"/>
            <w:spacing w:val="-5"/>
            <w:w w:val="110"/>
            <w:sz w:val="16"/>
            <w:u w:color="2D74B5"/>
          </w:rPr>
          <w:t xml:space="preserve"> </w:t>
        </w:r>
        <w:r w:rsidR="00EF1E64" w:rsidRPr="00A80EE4">
          <w:rPr>
            <w:rFonts w:ascii="Marianne" w:hAnsi="Marianne"/>
            <w:color w:val="2D74B5"/>
            <w:spacing w:val="-2"/>
            <w:w w:val="110"/>
            <w:sz w:val="16"/>
            <w:u w:color="2D74B5"/>
          </w:rPr>
          <w:t>obligations</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spacing w:val="-2"/>
            <w:w w:val="110"/>
            <w:sz w:val="16"/>
            <w:u w:color="2D74B5"/>
          </w:rPr>
          <w:t>de</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spacing w:val="-2"/>
            <w:w w:val="110"/>
            <w:sz w:val="16"/>
            <w:u w:color="2D74B5"/>
          </w:rPr>
          <w:t>service</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spacing w:val="-2"/>
            <w:w w:val="110"/>
            <w:sz w:val="16"/>
            <w:u w:color="2D74B5"/>
          </w:rPr>
          <w:t>et</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spacing w:val="-2"/>
            <w:w w:val="110"/>
            <w:sz w:val="16"/>
            <w:u w:color="2D74B5"/>
          </w:rPr>
          <w:t>aux</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spacing w:val="-2"/>
            <w:w w:val="110"/>
            <w:sz w:val="16"/>
            <w:u w:color="2D74B5"/>
          </w:rPr>
          <w:t>missions</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spacing w:val="-2"/>
            <w:w w:val="110"/>
            <w:sz w:val="16"/>
            <w:u w:color="2D74B5"/>
          </w:rPr>
          <w:t>des</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spacing w:val="-2"/>
            <w:w w:val="110"/>
            <w:sz w:val="16"/>
            <w:u w:color="2D74B5"/>
          </w:rPr>
          <w:t>personnels</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spacing w:val="-2"/>
            <w:w w:val="110"/>
            <w:sz w:val="16"/>
            <w:u w:color="2D74B5"/>
          </w:rPr>
          <w:t>enseignants</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spacing w:val="-2"/>
            <w:w w:val="110"/>
            <w:sz w:val="16"/>
            <w:u w:color="2D74B5"/>
          </w:rPr>
          <w:t>exerçant</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spacing w:val="-2"/>
            <w:w w:val="110"/>
            <w:sz w:val="16"/>
            <w:u w:color="2D74B5"/>
          </w:rPr>
          <w:t>dans</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spacing w:val="-2"/>
            <w:w w:val="110"/>
            <w:sz w:val="16"/>
            <w:u w:color="2D74B5"/>
          </w:rPr>
          <w:t>un</w:t>
        </w:r>
      </w:hyperlink>
      <w:r w:rsidR="00EF1E64" w:rsidRPr="00A80EE4">
        <w:rPr>
          <w:rFonts w:ascii="Marianne" w:hAnsi="Marianne"/>
          <w:color w:val="2D74B5"/>
          <w:spacing w:val="-2"/>
          <w:w w:val="110"/>
          <w:sz w:val="16"/>
          <w:u w:val="none"/>
        </w:rPr>
        <w:t xml:space="preserve"> </w:t>
      </w:r>
      <w:hyperlink r:id="rId7">
        <w:r w:rsidR="00EF1E64" w:rsidRPr="00A80EE4">
          <w:rPr>
            <w:rFonts w:ascii="Marianne" w:hAnsi="Marianne"/>
            <w:color w:val="2D74B5"/>
            <w:w w:val="110"/>
            <w:sz w:val="16"/>
            <w:u w:color="2D74B5"/>
          </w:rPr>
          <w:t>établissement public d’enseignement du second degré</w:t>
        </w:r>
      </w:hyperlink>
      <w:r w:rsidR="00EF1E64" w:rsidRPr="00A80EE4">
        <w:rPr>
          <w:rFonts w:ascii="Marianne" w:hAnsi="Marianne"/>
          <w:color w:val="2D74B5"/>
          <w:w w:val="110"/>
          <w:sz w:val="16"/>
          <w:u w:val="none"/>
        </w:rPr>
        <w:t xml:space="preserve"> ;</w:t>
      </w:r>
    </w:p>
    <w:p w14:paraId="0A4A4D33" w14:textId="77777777" w:rsidR="0091579A" w:rsidRPr="00A80EE4" w:rsidRDefault="00DF0748" w:rsidP="00A80EE4">
      <w:pPr>
        <w:pStyle w:val="Paragraphedeliste"/>
        <w:numPr>
          <w:ilvl w:val="0"/>
          <w:numId w:val="2"/>
        </w:numPr>
        <w:tabs>
          <w:tab w:val="left" w:pos="225"/>
        </w:tabs>
        <w:spacing w:before="5" w:line="288" w:lineRule="auto"/>
        <w:ind w:right="984" w:firstLine="0"/>
        <w:rPr>
          <w:rFonts w:ascii="Marianne" w:hAnsi="Marianne"/>
          <w:sz w:val="16"/>
          <w:u w:val="none"/>
        </w:rPr>
      </w:pPr>
      <w:hyperlink r:id="rId8">
        <w:r w:rsidR="00EF1E64" w:rsidRPr="00A80EE4">
          <w:rPr>
            <w:rFonts w:ascii="Marianne" w:hAnsi="Marianne"/>
            <w:color w:val="2D74B5"/>
            <w:sz w:val="16"/>
            <w:u w:color="2D74B5"/>
          </w:rPr>
          <w:t>Circulaire</w:t>
        </w:r>
        <w:r w:rsidR="00EF1E64" w:rsidRPr="00A80EE4">
          <w:rPr>
            <w:rFonts w:ascii="Marianne" w:hAnsi="Marianne"/>
            <w:color w:val="2D74B5"/>
            <w:spacing w:val="32"/>
            <w:sz w:val="16"/>
            <w:u w:color="2D74B5"/>
          </w:rPr>
          <w:t xml:space="preserve"> </w:t>
        </w:r>
        <w:r w:rsidR="00EF1E64" w:rsidRPr="00A80EE4">
          <w:rPr>
            <w:rFonts w:ascii="Marianne" w:hAnsi="Marianne"/>
            <w:color w:val="2D74B5"/>
            <w:sz w:val="16"/>
            <w:u w:color="2D74B5"/>
          </w:rPr>
          <w:t>n°2015-057</w:t>
        </w:r>
        <w:r w:rsidR="00EF1E64" w:rsidRPr="00A80EE4">
          <w:rPr>
            <w:rFonts w:ascii="Marianne" w:hAnsi="Marianne"/>
            <w:color w:val="2D74B5"/>
            <w:spacing w:val="36"/>
            <w:sz w:val="16"/>
            <w:u w:color="2D74B5"/>
          </w:rPr>
          <w:t xml:space="preserve"> </w:t>
        </w:r>
        <w:r w:rsidR="00EF1E64" w:rsidRPr="00A80EE4">
          <w:rPr>
            <w:rFonts w:ascii="Marianne" w:hAnsi="Marianne"/>
            <w:color w:val="2D74B5"/>
            <w:sz w:val="16"/>
            <w:u w:color="2D74B5"/>
          </w:rPr>
          <w:t>du</w:t>
        </w:r>
        <w:r w:rsidR="00EF1E64" w:rsidRPr="00A80EE4">
          <w:rPr>
            <w:rFonts w:ascii="Marianne" w:hAnsi="Marianne"/>
            <w:color w:val="2D74B5"/>
            <w:spacing w:val="34"/>
            <w:sz w:val="16"/>
            <w:u w:color="2D74B5"/>
          </w:rPr>
          <w:t xml:space="preserve"> </w:t>
        </w:r>
        <w:r w:rsidR="00EF1E64" w:rsidRPr="00A80EE4">
          <w:rPr>
            <w:rFonts w:ascii="Marianne" w:hAnsi="Marianne"/>
            <w:color w:val="2D74B5"/>
            <w:sz w:val="16"/>
            <w:u w:color="2D74B5"/>
          </w:rPr>
          <w:t>29</w:t>
        </w:r>
        <w:r w:rsidR="00EF1E64" w:rsidRPr="00A80EE4">
          <w:rPr>
            <w:rFonts w:ascii="Marianne" w:hAnsi="Marianne"/>
            <w:color w:val="2D74B5"/>
            <w:spacing w:val="36"/>
            <w:sz w:val="16"/>
            <w:u w:color="2D74B5"/>
          </w:rPr>
          <w:t xml:space="preserve"> </w:t>
        </w:r>
        <w:r w:rsidR="00EF1E64" w:rsidRPr="00A80EE4">
          <w:rPr>
            <w:rFonts w:ascii="Marianne" w:hAnsi="Marianne"/>
            <w:color w:val="2D74B5"/>
            <w:sz w:val="16"/>
            <w:u w:color="2D74B5"/>
          </w:rPr>
          <w:t>avril</w:t>
        </w:r>
        <w:r w:rsidR="00EF1E64" w:rsidRPr="00A80EE4">
          <w:rPr>
            <w:rFonts w:ascii="Marianne" w:hAnsi="Marianne"/>
            <w:color w:val="2D74B5"/>
            <w:spacing w:val="38"/>
            <w:sz w:val="16"/>
            <w:u w:color="2D74B5"/>
          </w:rPr>
          <w:t xml:space="preserve"> </w:t>
        </w:r>
        <w:r w:rsidR="00EF1E64" w:rsidRPr="00A80EE4">
          <w:rPr>
            <w:rFonts w:ascii="Marianne" w:hAnsi="Marianne"/>
            <w:color w:val="2D74B5"/>
            <w:sz w:val="16"/>
            <w:u w:color="2D74B5"/>
          </w:rPr>
          <w:t>2015</w:t>
        </w:r>
        <w:r w:rsidR="00EF1E64" w:rsidRPr="00A80EE4">
          <w:rPr>
            <w:rFonts w:ascii="Marianne" w:hAnsi="Marianne"/>
            <w:color w:val="2D74B5"/>
            <w:spacing w:val="30"/>
            <w:sz w:val="16"/>
            <w:u w:color="2D74B5"/>
          </w:rPr>
          <w:t xml:space="preserve"> </w:t>
        </w:r>
        <w:r w:rsidR="00EF1E64" w:rsidRPr="00A80EE4">
          <w:rPr>
            <w:rFonts w:ascii="Marianne" w:hAnsi="Marianne"/>
            <w:color w:val="2D74B5"/>
            <w:sz w:val="16"/>
            <w:u w:color="2D74B5"/>
          </w:rPr>
          <w:t>relative</w:t>
        </w:r>
        <w:r w:rsidR="00EF1E64" w:rsidRPr="00A80EE4">
          <w:rPr>
            <w:rFonts w:ascii="Marianne" w:hAnsi="Marianne"/>
            <w:color w:val="2D74B5"/>
            <w:spacing w:val="32"/>
            <w:sz w:val="16"/>
            <w:u w:color="2D74B5"/>
          </w:rPr>
          <w:t xml:space="preserve"> </w:t>
        </w:r>
        <w:r w:rsidR="00EF1E64" w:rsidRPr="00A80EE4">
          <w:rPr>
            <w:rFonts w:ascii="Marianne" w:hAnsi="Marianne"/>
            <w:color w:val="2D74B5"/>
            <w:sz w:val="16"/>
            <w:u w:color="2D74B5"/>
          </w:rPr>
          <w:t>aux</w:t>
        </w:r>
        <w:r w:rsidR="00EF1E64" w:rsidRPr="00A80EE4">
          <w:rPr>
            <w:rFonts w:ascii="Marianne" w:hAnsi="Marianne"/>
            <w:color w:val="2D74B5"/>
            <w:spacing w:val="38"/>
            <w:sz w:val="16"/>
            <w:u w:color="2D74B5"/>
          </w:rPr>
          <w:t xml:space="preserve"> </w:t>
        </w:r>
        <w:r w:rsidR="00EF1E64" w:rsidRPr="00A80EE4">
          <w:rPr>
            <w:rFonts w:ascii="Marianne" w:hAnsi="Marianne"/>
            <w:color w:val="2D74B5"/>
            <w:sz w:val="16"/>
            <w:u w:color="2D74B5"/>
          </w:rPr>
          <w:t>missions</w:t>
        </w:r>
        <w:r w:rsidR="00EF1E64" w:rsidRPr="00A80EE4">
          <w:rPr>
            <w:rFonts w:ascii="Marianne" w:hAnsi="Marianne"/>
            <w:color w:val="2D74B5"/>
            <w:spacing w:val="38"/>
            <w:sz w:val="16"/>
            <w:u w:color="2D74B5"/>
          </w:rPr>
          <w:t xml:space="preserve"> </w:t>
        </w:r>
        <w:r w:rsidR="00EF1E64" w:rsidRPr="00A80EE4">
          <w:rPr>
            <w:rFonts w:ascii="Marianne" w:hAnsi="Marianne"/>
            <w:color w:val="2D74B5"/>
            <w:sz w:val="16"/>
            <w:u w:color="2D74B5"/>
          </w:rPr>
          <w:t>et</w:t>
        </w:r>
        <w:r w:rsidR="00EF1E64" w:rsidRPr="00A80EE4">
          <w:rPr>
            <w:rFonts w:ascii="Marianne" w:hAnsi="Marianne"/>
            <w:color w:val="2D74B5"/>
            <w:spacing w:val="32"/>
            <w:sz w:val="16"/>
            <w:u w:color="2D74B5"/>
          </w:rPr>
          <w:t xml:space="preserve"> </w:t>
        </w:r>
        <w:r w:rsidR="00EF1E64" w:rsidRPr="00A80EE4">
          <w:rPr>
            <w:rFonts w:ascii="Marianne" w:hAnsi="Marianne"/>
            <w:color w:val="2D74B5"/>
            <w:sz w:val="16"/>
            <w:u w:color="2D74B5"/>
          </w:rPr>
          <w:t>obligations</w:t>
        </w:r>
        <w:r w:rsidR="00EF1E64" w:rsidRPr="00A80EE4">
          <w:rPr>
            <w:rFonts w:ascii="Marianne" w:hAnsi="Marianne"/>
            <w:color w:val="2D74B5"/>
            <w:spacing w:val="34"/>
            <w:sz w:val="16"/>
            <w:u w:color="2D74B5"/>
          </w:rPr>
          <w:t xml:space="preserve"> </w:t>
        </w:r>
        <w:r w:rsidR="00EF1E64" w:rsidRPr="00A80EE4">
          <w:rPr>
            <w:rFonts w:ascii="Marianne" w:hAnsi="Marianne"/>
            <w:color w:val="2D74B5"/>
            <w:sz w:val="16"/>
            <w:u w:color="2D74B5"/>
          </w:rPr>
          <w:t>réglementaires</w:t>
        </w:r>
        <w:r w:rsidR="00EF1E64" w:rsidRPr="00A80EE4">
          <w:rPr>
            <w:rFonts w:ascii="Marianne" w:hAnsi="Marianne"/>
            <w:color w:val="2D74B5"/>
            <w:spacing w:val="38"/>
            <w:sz w:val="16"/>
            <w:u w:color="2D74B5"/>
          </w:rPr>
          <w:t xml:space="preserve"> </w:t>
        </w:r>
        <w:r w:rsidR="00EF1E64" w:rsidRPr="00A80EE4">
          <w:rPr>
            <w:rFonts w:ascii="Marianne" w:hAnsi="Marianne"/>
            <w:color w:val="2D74B5"/>
            <w:sz w:val="16"/>
            <w:u w:color="2D74B5"/>
          </w:rPr>
          <w:t>de</w:t>
        </w:r>
        <w:r w:rsidR="00EF1E64" w:rsidRPr="00A80EE4">
          <w:rPr>
            <w:rFonts w:ascii="Marianne" w:hAnsi="Marianne"/>
            <w:color w:val="2D74B5"/>
            <w:spacing w:val="36"/>
            <w:sz w:val="16"/>
            <w:u w:color="2D74B5"/>
          </w:rPr>
          <w:t xml:space="preserve"> </w:t>
        </w:r>
        <w:r w:rsidR="00EF1E64" w:rsidRPr="00A80EE4">
          <w:rPr>
            <w:rFonts w:ascii="Marianne" w:hAnsi="Marianne"/>
            <w:color w:val="2D74B5"/>
            <w:sz w:val="16"/>
            <w:u w:color="2D74B5"/>
          </w:rPr>
          <w:t>service</w:t>
        </w:r>
        <w:r w:rsidR="00EF1E64" w:rsidRPr="00A80EE4">
          <w:rPr>
            <w:rFonts w:ascii="Marianne" w:hAnsi="Marianne"/>
            <w:color w:val="2D74B5"/>
            <w:spacing w:val="32"/>
            <w:sz w:val="16"/>
            <w:u w:color="2D74B5"/>
          </w:rPr>
          <w:t xml:space="preserve"> </w:t>
        </w:r>
        <w:r w:rsidR="00EF1E64" w:rsidRPr="00A80EE4">
          <w:rPr>
            <w:rFonts w:ascii="Marianne" w:hAnsi="Marianne"/>
            <w:color w:val="2D74B5"/>
            <w:sz w:val="16"/>
            <w:u w:color="2D74B5"/>
          </w:rPr>
          <w:t>des</w:t>
        </w:r>
        <w:r w:rsidR="00EF1E64" w:rsidRPr="00A80EE4">
          <w:rPr>
            <w:rFonts w:ascii="Marianne" w:hAnsi="Marianne"/>
            <w:color w:val="2D74B5"/>
            <w:spacing w:val="34"/>
            <w:sz w:val="16"/>
            <w:u w:color="2D74B5"/>
          </w:rPr>
          <w:t xml:space="preserve"> </w:t>
        </w:r>
        <w:r w:rsidR="00EF1E64" w:rsidRPr="00A80EE4">
          <w:rPr>
            <w:rFonts w:ascii="Marianne" w:hAnsi="Marianne"/>
            <w:color w:val="2D74B5"/>
            <w:sz w:val="16"/>
            <w:u w:color="2D74B5"/>
          </w:rPr>
          <w:t>enseignants</w:t>
        </w:r>
        <w:r w:rsidR="00EF1E64" w:rsidRPr="00A80EE4">
          <w:rPr>
            <w:rFonts w:ascii="Marianne" w:hAnsi="Marianne"/>
            <w:color w:val="2D74B5"/>
            <w:spacing w:val="38"/>
            <w:sz w:val="16"/>
            <w:u w:color="2D74B5"/>
          </w:rPr>
          <w:t xml:space="preserve"> </w:t>
        </w:r>
        <w:r w:rsidR="00EF1E64" w:rsidRPr="00A80EE4">
          <w:rPr>
            <w:rFonts w:ascii="Marianne" w:hAnsi="Marianne"/>
            <w:color w:val="2D74B5"/>
            <w:sz w:val="16"/>
            <w:u w:color="2D74B5"/>
          </w:rPr>
          <w:t>des</w:t>
        </w:r>
      </w:hyperlink>
      <w:r w:rsidR="00EF1E64" w:rsidRPr="00A80EE4">
        <w:rPr>
          <w:rFonts w:ascii="Marianne" w:hAnsi="Marianne"/>
          <w:color w:val="2D74B5"/>
          <w:sz w:val="16"/>
          <w:u w:val="none"/>
        </w:rPr>
        <w:t xml:space="preserve"> </w:t>
      </w:r>
      <w:hyperlink r:id="rId9">
        <w:r w:rsidR="00EF1E64" w:rsidRPr="00A80EE4">
          <w:rPr>
            <w:rFonts w:ascii="Marianne" w:hAnsi="Marianne"/>
            <w:color w:val="2D74B5"/>
            <w:w w:val="110"/>
            <w:sz w:val="16"/>
            <w:u w:color="2D74B5"/>
          </w:rPr>
          <w:t>établissements publics d’enseignement du second degré</w:t>
        </w:r>
      </w:hyperlink>
      <w:r w:rsidR="00EF1E64" w:rsidRPr="00A80EE4">
        <w:rPr>
          <w:rFonts w:ascii="Marianne" w:hAnsi="Marianne"/>
          <w:color w:val="2D74B5"/>
          <w:w w:val="110"/>
          <w:sz w:val="16"/>
          <w:u w:val="none"/>
        </w:rPr>
        <w:t xml:space="preserve"> ;</w:t>
      </w:r>
    </w:p>
    <w:p w14:paraId="5F806622" w14:textId="77777777" w:rsidR="0091579A" w:rsidRPr="00A80EE4" w:rsidRDefault="00DF0748" w:rsidP="00A80EE4">
      <w:pPr>
        <w:pStyle w:val="Paragraphedeliste"/>
        <w:numPr>
          <w:ilvl w:val="0"/>
          <w:numId w:val="2"/>
        </w:numPr>
        <w:tabs>
          <w:tab w:val="left" w:pos="225"/>
        </w:tabs>
        <w:spacing w:before="4" w:line="288" w:lineRule="auto"/>
        <w:ind w:right="432" w:firstLine="0"/>
        <w:rPr>
          <w:rFonts w:ascii="Marianne" w:hAnsi="Marianne"/>
          <w:sz w:val="18"/>
          <w:u w:val="none"/>
        </w:rPr>
      </w:pPr>
      <w:hyperlink r:id="rId10">
        <w:r w:rsidR="00EF1E64" w:rsidRPr="00A80EE4">
          <w:rPr>
            <w:rFonts w:ascii="Marianne" w:hAnsi="Marianne"/>
            <w:color w:val="2D74B5"/>
            <w:w w:val="110"/>
            <w:sz w:val="16"/>
            <w:u w:color="2D74B5"/>
          </w:rPr>
          <w:t>Décret</w:t>
        </w:r>
        <w:r w:rsidR="00EF1E64" w:rsidRPr="00A80EE4">
          <w:rPr>
            <w:rFonts w:ascii="Marianne" w:hAnsi="Marianne"/>
            <w:color w:val="2D74B5"/>
            <w:spacing w:val="-9"/>
            <w:w w:val="110"/>
            <w:sz w:val="16"/>
            <w:u w:color="2D74B5"/>
          </w:rPr>
          <w:t xml:space="preserve"> </w:t>
        </w:r>
        <w:r w:rsidR="00EF1E64" w:rsidRPr="00A80EE4">
          <w:rPr>
            <w:rFonts w:ascii="Marianne" w:hAnsi="Marianne"/>
            <w:color w:val="2D74B5"/>
            <w:w w:val="110"/>
            <w:sz w:val="16"/>
            <w:u w:color="2D74B5"/>
          </w:rPr>
          <w:t>n°</w:t>
        </w:r>
        <w:r w:rsidR="00EF1E64" w:rsidRPr="00A80EE4">
          <w:rPr>
            <w:rFonts w:ascii="Marianne" w:hAnsi="Marianne"/>
            <w:color w:val="2D74B5"/>
            <w:spacing w:val="-8"/>
            <w:w w:val="110"/>
            <w:sz w:val="16"/>
            <w:u w:color="2D74B5"/>
          </w:rPr>
          <w:t xml:space="preserve"> </w:t>
        </w:r>
        <w:r w:rsidR="00EF1E64" w:rsidRPr="00A80EE4">
          <w:rPr>
            <w:rFonts w:ascii="Marianne" w:hAnsi="Marianne"/>
            <w:color w:val="2D74B5"/>
            <w:w w:val="110"/>
            <w:sz w:val="16"/>
            <w:u w:color="2D74B5"/>
          </w:rPr>
          <w:t>2019-309</w:t>
        </w:r>
        <w:r w:rsidR="00EF1E64" w:rsidRPr="00A80EE4">
          <w:rPr>
            <w:rFonts w:ascii="Marianne" w:hAnsi="Marianne"/>
            <w:color w:val="2D74B5"/>
            <w:spacing w:val="-12"/>
            <w:w w:val="110"/>
            <w:sz w:val="16"/>
            <w:u w:color="2D74B5"/>
          </w:rPr>
          <w:t xml:space="preserve"> </w:t>
        </w:r>
        <w:r w:rsidR="00EF1E64" w:rsidRPr="00A80EE4">
          <w:rPr>
            <w:rFonts w:ascii="Marianne" w:hAnsi="Marianne"/>
            <w:color w:val="2D74B5"/>
            <w:w w:val="110"/>
            <w:sz w:val="16"/>
            <w:u w:color="2D74B5"/>
          </w:rPr>
          <w:t>du</w:t>
        </w:r>
        <w:r w:rsidR="00EF1E64" w:rsidRPr="00A80EE4">
          <w:rPr>
            <w:rFonts w:ascii="Marianne" w:hAnsi="Marianne"/>
            <w:color w:val="2D74B5"/>
            <w:spacing w:val="-10"/>
            <w:w w:val="110"/>
            <w:sz w:val="16"/>
            <w:u w:color="2D74B5"/>
          </w:rPr>
          <w:t xml:space="preserve"> </w:t>
        </w:r>
        <w:r w:rsidR="00EF1E64" w:rsidRPr="00A80EE4">
          <w:rPr>
            <w:rFonts w:ascii="Marianne" w:hAnsi="Marianne"/>
            <w:color w:val="2D74B5"/>
            <w:w w:val="110"/>
            <w:sz w:val="16"/>
            <w:u w:color="2D74B5"/>
          </w:rPr>
          <w:t>11</w:t>
        </w:r>
        <w:r w:rsidR="00EF1E64" w:rsidRPr="00A80EE4">
          <w:rPr>
            <w:rFonts w:ascii="Marianne" w:hAnsi="Marianne"/>
            <w:color w:val="2D74B5"/>
            <w:spacing w:val="-9"/>
            <w:w w:val="110"/>
            <w:sz w:val="16"/>
            <w:u w:color="2D74B5"/>
          </w:rPr>
          <w:t xml:space="preserve"> </w:t>
        </w:r>
        <w:r w:rsidR="00EF1E64" w:rsidRPr="00A80EE4">
          <w:rPr>
            <w:rFonts w:ascii="Marianne" w:hAnsi="Marianne"/>
            <w:color w:val="2D74B5"/>
            <w:w w:val="110"/>
            <w:sz w:val="16"/>
            <w:u w:color="2D74B5"/>
          </w:rPr>
          <w:t>avril</w:t>
        </w:r>
        <w:r w:rsidR="00EF1E64" w:rsidRPr="00A80EE4">
          <w:rPr>
            <w:rFonts w:ascii="Marianne" w:hAnsi="Marianne"/>
            <w:color w:val="2D74B5"/>
            <w:spacing w:val="-11"/>
            <w:w w:val="110"/>
            <w:sz w:val="16"/>
            <w:u w:color="2D74B5"/>
          </w:rPr>
          <w:t xml:space="preserve"> </w:t>
        </w:r>
        <w:r w:rsidR="00EF1E64" w:rsidRPr="00A80EE4">
          <w:rPr>
            <w:rFonts w:ascii="Marianne" w:hAnsi="Marianne"/>
            <w:color w:val="2D74B5"/>
            <w:w w:val="110"/>
            <w:sz w:val="16"/>
            <w:u w:color="2D74B5"/>
          </w:rPr>
          <w:t>2019</w:t>
        </w:r>
        <w:r w:rsidR="00EF1E64" w:rsidRPr="00A80EE4">
          <w:rPr>
            <w:rFonts w:ascii="Marianne" w:hAnsi="Marianne"/>
            <w:color w:val="2D74B5"/>
            <w:spacing w:val="-9"/>
            <w:w w:val="110"/>
            <w:sz w:val="16"/>
            <w:u w:color="2D74B5"/>
          </w:rPr>
          <w:t xml:space="preserve"> </w:t>
        </w:r>
        <w:r w:rsidR="00EF1E64" w:rsidRPr="00A80EE4">
          <w:rPr>
            <w:rFonts w:ascii="Marianne" w:hAnsi="Marianne"/>
            <w:color w:val="2D74B5"/>
            <w:w w:val="110"/>
            <w:sz w:val="16"/>
            <w:u w:color="2D74B5"/>
          </w:rPr>
          <w:t>portant</w:t>
        </w:r>
        <w:r w:rsidR="00EF1E64" w:rsidRPr="00A80EE4">
          <w:rPr>
            <w:rFonts w:ascii="Marianne" w:hAnsi="Marianne"/>
            <w:color w:val="2D74B5"/>
            <w:spacing w:val="-11"/>
            <w:w w:val="110"/>
            <w:sz w:val="16"/>
            <w:u w:color="2D74B5"/>
          </w:rPr>
          <w:t xml:space="preserve"> </w:t>
        </w:r>
        <w:r w:rsidR="00EF1E64" w:rsidRPr="00A80EE4">
          <w:rPr>
            <w:rFonts w:ascii="Marianne" w:hAnsi="Marianne"/>
            <w:color w:val="2D74B5"/>
            <w:w w:val="110"/>
            <w:sz w:val="16"/>
            <w:u w:color="2D74B5"/>
          </w:rPr>
          <w:t>création</w:t>
        </w:r>
        <w:r w:rsidR="00EF1E64" w:rsidRPr="00A80EE4">
          <w:rPr>
            <w:rFonts w:ascii="Marianne" w:hAnsi="Marianne"/>
            <w:color w:val="2D74B5"/>
            <w:spacing w:val="-10"/>
            <w:w w:val="110"/>
            <w:sz w:val="16"/>
            <w:u w:color="2D74B5"/>
          </w:rPr>
          <w:t xml:space="preserve"> </w:t>
        </w:r>
        <w:r w:rsidR="00EF1E64" w:rsidRPr="00A80EE4">
          <w:rPr>
            <w:rFonts w:ascii="Marianne" w:hAnsi="Marianne"/>
            <w:color w:val="2D74B5"/>
            <w:w w:val="110"/>
            <w:sz w:val="16"/>
            <w:u w:color="2D74B5"/>
          </w:rPr>
          <w:t>d'une</w:t>
        </w:r>
        <w:r w:rsidR="00EF1E64" w:rsidRPr="00A80EE4">
          <w:rPr>
            <w:rFonts w:ascii="Marianne" w:hAnsi="Marianne"/>
            <w:color w:val="2D74B5"/>
            <w:spacing w:val="-11"/>
            <w:w w:val="110"/>
            <w:sz w:val="16"/>
            <w:u w:color="2D74B5"/>
          </w:rPr>
          <w:t xml:space="preserve"> </w:t>
        </w:r>
        <w:r w:rsidR="00EF1E64" w:rsidRPr="00A80EE4">
          <w:rPr>
            <w:rFonts w:ascii="Marianne" w:hAnsi="Marianne"/>
            <w:color w:val="2D74B5"/>
            <w:w w:val="110"/>
            <w:sz w:val="16"/>
            <w:u w:color="2D74B5"/>
          </w:rPr>
          <w:t>seconde</w:t>
        </w:r>
        <w:r w:rsidR="00EF1E64" w:rsidRPr="00A80EE4">
          <w:rPr>
            <w:rFonts w:ascii="Marianne" w:hAnsi="Marianne"/>
            <w:color w:val="2D74B5"/>
            <w:spacing w:val="-11"/>
            <w:w w:val="110"/>
            <w:sz w:val="16"/>
            <w:u w:color="2D74B5"/>
          </w:rPr>
          <w:t xml:space="preserve"> </w:t>
        </w:r>
        <w:r w:rsidR="00EF1E64" w:rsidRPr="00A80EE4">
          <w:rPr>
            <w:rFonts w:ascii="Marianne" w:hAnsi="Marianne"/>
            <w:color w:val="2D74B5"/>
            <w:w w:val="110"/>
            <w:sz w:val="16"/>
            <w:u w:color="2D74B5"/>
          </w:rPr>
          <w:t>heure</w:t>
        </w:r>
        <w:r w:rsidR="00EF1E64" w:rsidRPr="00A80EE4">
          <w:rPr>
            <w:rFonts w:ascii="Marianne" w:hAnsi="Marianne"/>
            <w:color w:val="2D74B5"/>
            <w:spacing w:val="-11"/>
            <w:w w:val="110"/>
            <w:sz w:val="16"/>
            <w:u w:color="2D74B5"/>
          </w:rPr>
          <w:t xml:space="preserve"> </w:t>
        </w:r>
        <w:r w:rsidR="00EF1E64" w:rsidRPr="00A80EE4">
          <w:rPr>
            <w:rFonts w:ascii="Marianne" w:hAnsi="Marianne"/>
            <w:color w:val="2D74B5"/>
            <w:w w:val="110"/>
            <w:sz w:val="16"/>
            <w:u w:color="2D74B5"/>
          </w:rPr>
          <w:t>supplémentaire</w:t>
        </w:r>
        <w:r w:rsidR="00EF1E64" w:rsidRPr="00A80EE4">
          <w:rPr>
            <w:rFonts w:ascii="Marianne" w:hAnsi="Marianne"/>
            <w:color w:val="2D74B5"/>
            <w:spacing w:val="-9"/>
            <w:w w:val="110"/>
            <w:sz w:val="16"/>
            <w:u w:color="2D74B5"/>
          </w:rPr>
          <w:t xml:space="preserve"> </w:t>
        </w:r>
        <w:r w:rsidR="00EF1E64" w:rsidRPr="00A80EE4">
          <w:rPr>
            <w:rFonts w:ascii="Marianne" w:hAnsi="Marianne"/>
            <w:color w:val="2D74B5"/>
            <w:w w:val="110"/>
            <w:sz w:val="16"/>
            <w:u w:color="2D74B5"/>
          </w:rPr>
          <w:t>hebdomadaire</w:t>
        </w:r>
        <w:r w:rsidR="00EF1E64" w:rsidRPr="00A80EE4">
          <w:rPr>
            <w:rFonts w:ascii="Marianne" w:hAnsi="Marianne"/>
            <w:color w:val="2D74B5"/>
            <w:spacing w:val="-9"/>
            <w:w w:val="110"/>
            <w:sz w:val="16"/>
            <w:u w:color="2D74B5"/>
          </w:rPr>
          <w:t xml:space="preserve"> </w:t>
        </w:r>
        <w:r w:rsidR="00EF1E64" w:rsidRPr="00A80EE4">
          <w:rPr>
            <w:rFonts w:ascii="Marianne" w:hAnsi="Marianne"/>
            <w:color w:val="2D74B5"/>
            <w:w w:val="110"/>
            <w:sz w:val="16"/>
            <w:u w:color="2D74B5"/>
          </w:rPr>
          <w:t>non</w:t>
        </w:r>
        <w:r w:rsidR="00EF1E64" w:rsidRPr="00A80EE4">
          <w:rPr>
            <w:rFonts w:ascii="Marianne" w:hAnsi="Marianne"/>
            <w:color w:val="2D74B5"/>
            <w:spacing w:val="-10"/>
            <w:w w:val="110"/>
            <w:sz w:val="16"/>
            <w:u w:color="2D74B5"/>
          </w:rPr>
          <w:t xml:space="preserve"> </w:t>
        </w:r>
        <w:r w:rsidR="00EF1E64" w:rsidRPr="00A80EE4">
          <w:rPr>
            <w:rFonts w:ascii="Marianne" w:hAnsi="Marianne"/>
            <w:color w:val="2D74B5"/>
            <w:w w:val="110"/>
            <w:sz w:val="16"/>
            <w:u w:color="2D74B5"/>
          </w:rPr>
          <w:t>refusable</w:t>
        </w:r>
        <w:r w:rsidR="00EF1E64" w:rsidRPr="00A80EE4">
          <w:rPr>
            <w:rFonts w:ascii="Marianne" w:hAnsi="Marianne"/>
            <w:color w:val="2D74B5"/>
            <w:spacing w:val="-9"/>
            <w:w w:val="110"/>
            <w:sz w:val="16"/>
            <w:u w:color="2D74B5"/>
          </w:rPr>
          <w:t xml:space="preserve"> </w:t>
        </w:r>
        <w:r w:rsidR="00EF1E64" w:rsidRPr="00A80EE4">
          <w:rPr>
            <w:rFonts w:ascii="Marianne" w:hAnsi="Marianne"/>
            <w:color w:val="2D74B5"/>
            <w:w w:val="110"/>
            <w:sz w:val="16"/>
            <w:u w:color="2D74B5"/>
          </w:rPr>
          <w:t>par</w:t>
        </w:r>
        <w:r w:rsidR="00EF1E64" w:rsidRPr="00A80EE4">
          <w:rPr>
            <w:rFonts w:ascii="Marianne" w:hAnsi="Marianne"/>
            <w:color w:val="2D74B5"/>
            <w:spacing w:val="-10"/>
            <w:w w:val="110"/>
            <w:sz w:val="16"/>
            <w:u w:color="2D74B5"/>
          </w:rPr>
          <w:t xml:space="preserve"> </w:t>
        </w:r>
        <w:r w:rsidR="00EF1E64" w:rsidRPr="00A80EE4">
          <w:rPr>
            <w:rFonts w:ascii="Marianne" w:hAnsi="Marianne"/>
            <w:color w:val="2D74B5"/>
            <w:w w:val="110"/>
            <w:sz w:val="16"/>
            <w:u w:color="2D74B5"/>
          </w:rPr>
          <w:t>les</w:t>
        </w:r>
      </w:hyperlink>
      <w:r w:rsidR="00EF1E64" w:rsidRPr="00A80EE4">
        <w:rPr>
          <w:rFonts w:ascii="Marianne" w:hAnsi="Marianne"/>
          <w:color w:val="2D74B5"/>
          <w:w w:val="110"/>
          <w:sz w:val="16"/>
          <w:u w:val="none"/>
        </w:rPr>
        <w:t xml:space="preserve"> </w:t>
      </w:r>
      <w:hyperlink r:id="rId11">
        <w:r w:rsidR="00EF1E64" w:rsidRPr="00A80EE4">
          <w:rPr>
            <w:rFonts w:ascii="Marianne" w:hAnsi="Marianne"/>
            <w:color w:val="2D74B5"/>
            <w:w w:val="110"/>
            <w:sz w:val="16"/>
            <w:u w:color="2D74B5"/>
          </w:rPr>
          <w:t>enseignants du second degré</w:t>
        </w:r>
        <w:r w:rsidR="00EF1E64" w:rsidRPr="00A80EE4">
          <w:rPr>
            <w:rFonts w:ascii="Marianne" w:hAnsi="Marianne"/>
            <w:color w:val="2D74B5"/>
            <w:w w:val="110"/>
            <w:sz w:val="18"/>
            <w:u w:color="2D74B5"/>
          </w:rPr>
          <w:t>.</w:t>
        </w:r>
      </w:hyperlink>
    </w:p>
    <w:p w14:paraId="5BDB0090" w14:textId="77777777" w:rsidR="0091579A" w:rsidRPr="00A80EE4" w:rsidRDefault="0091579A" w:rsidP="00A80EE4">
      <w:pPr>
        <w:pStyle w:val="Corpsdetexte"/>
        <w:spacing w:before="44" w:line="288" w:lineRule="auto"/>
        <w:rPr>
          <w:rFonts w:ascii="Marianne" w:hAnsi="Marianne"/>
        </w:rPr>
      </w:pPr>
    </w:p>
    <w:p w14:paraId="7BB188D3" w14:textId="77777777" w:rsidR="00EB1654" w:rsidRDefault="00EF1E64" w:rsidP="00EB1654">
      <w:pPr>
        <w:pStyle w:val="Corpsdetexte"/>
        <w:spacing w:before="97" w:line="288" w:lineRule="auto"/>
        <w:ind w:left="131" w:right="107"/>
        <w:rPr>
          <w:rFonts w:ascii="Marianne" w:eastAsia="Calibri" w:hAnsi="Marianne" w:cs="Arial"/>
        </w:rPr>
      </w:pPr>
      <w:r w:rsidRPr="00EB1654">
        <w:rPr>
          <w:rFonts w:ascii="Marianne" w:hAnsi="Marianne"/>
          <w:b/>
          <w:spacing w:val="-2"/>
        </w:rPr>
        <w:t>Pondération</w:t>
      </w:r>
      <w:r w:rsidRPr="00EB1654">
        <w:rPr>
          <w:rFonts w:ascii="Marianne" w:hAnsi="Marianne"/>
          <w:b/>
          <w:spacing w:val="-8"/>
        </w:rPr>
        <w:t xml:space="preserve"> </w:t>
      </w:r>
      <w:r w:rsidRPr="00EB1654">
        <w:rPr>
          <w:rFonts w:ascii="Marianne" w:hAnsi="Marianne"/>
          <w:b/>
          <w:spacing w:val="-2"/>
          <w:w w:val="105"/>
        </w:rPr>
        <w:t>et</w:t>
      </w:r>
      <w:r w:rsidRPr="00EB1654">
        <w:rPr>
          <w:rFonts w:ascii="Marianne" w:hAnsi="Marianne"/>
          <w:b/>
          <w:spacing w:val="-13"/>
          <w:w w:val="105"/>
        </w:rPr>
        <w:t xml:space="preserve"> </w:t>
      </w:r>
      <w:r w:rsidRPr="00EB1654">
        <w:rPr>
          <w:rFonts w:ascii="Marianne" w:hAnsi="Marianne"/>
          <w:b/>
          <w:spacing w:val="-2"/>
          <w:w w:val="105"/>
        </w:rPr>
        <w:t>temps</w:t>
      </w:r>
      <w:r w:rsidRPr="00EB1654">
        <w:rPr>
          <w:rFonts w:ascii="Marianne" w:hAnsi="Marianne"/>
          <w:b/>
          <w:spacing w:val="-11"/>
          <w:w w:val="105"/>
        </w:rPr>
        <w:t xml:space="preserve"> </w:t>
      </w:r>
      <w:r w:rsidRPr="00EB1654">
        <w:rPr>
          <w:rFonts w:ascii="Marianne" w:hAnsi="Marianne"/>
          <w:b/>
          <w:spacing w:val="-2"/>
          <w:w w:val="105"/>
        </w:rPr>
        <w:t>partiel</w:t>
      </w:r>
      <w:r w:rsidRPr="00A80EE4">
        <w:rPr>
          <w:rFonts w:ascii="Marianne" w:hAnsi="Marianne"/>
          <w:spacing w:val="-13"/>
          <w:w w:val="105"/>
        </w:rPr>
        <w:t xml:space="preserve"> </w:t>
      </w:r>
      <w:r w:rsidRPr="00A80EE4">
        <w:rPr>
          <w:rFonts w:ascii="Marianne" w:hAnsi="Marianne"/>
          <w:spacing w:val="-2"/>
          <w:w w:val="105"/>
        </w:rPr>
        <w:t>:</w:t>
      </w:r>
      <w:r w:rsidRPr="00A80EE4">
        <w:rPr>
          <w:rFonts w:ascii="Marianne" w:hAnsi="Marianne"/>
          <w:spacing w:val="-14"/>
          <w:w w:val="105"/>
        </w:rPr>
        <w:t xml:space="preserve"> </w:t>
      </w:r>
      <w:r w:rsidRPr="00A80EE4">
        <w:rPr>
          <w:rFonts w:ascii="Marianne" w:hAnsi="Marianne"/>
          <w:spacing w:val="-2"/>
          <w:w w:val="105"/>
        </w:rPr>
        <w:t>Le mécanisme de pondération s’applique à</w:t>
      </w:r>
      <w:r w:rsidRPr="00A80EE4">
        <w:rPr>
          <w:rFonts w:ascii="Marianne" w:hAnsi="Marianne"/>
          <w:spacing w:val="-3"/>
          <w:w w:val="105"/>
        </w:rPr>
        <w:t xml:space="preserve"> </w:t>
      </w:r>
      <w:r w:rsidRPr="00A80EE4">
        <w:rPr>
          <w:rFonts w:ascii="Marianne" w:hAnsi="Marianne"/>
          <w:spacing w:val="-2"/>
          <w:w w:val="105"/>
        </w:rPr>
        <w:t>l’ensemble des</w:t>
      </w:r>
      <w:r w:rsidRPr="00A80EE4">
        <w:rPr>
          <w:rFonts w:ascii="Marianne" w:hAnsi="Marianne"/>
          <w:spacing w:val="-3"/>
          <w:w w:val="105"/>
        </w:rPr>
        <w:t xml:space="preserve"> </w:t>
      </w:r>
      <w:r w:rsidRPr="00A80EE4">
        <w:rPr>
          <w:rFonts w:ascii="Marianne" w:hAnsi="Marianne"/>
          <w:spacing w:val="-2"/>
          <w:w w:val="105"/>
        </w:rPr>
        <w:t>enseignants,</w:t>
      </w:r>
      <w:r w:rsidRPr="00A80EE4">
        <w:rPr>
          <w:rFonts w:ascii="Marianne" w:hAnsi="Marianne"/>
          <w:spacing w:val="-4"/>
          <w:w w:val="105"/>
        </w:rPr>
        <w:t xml:space="preserve"> </w:t>
      </w:r>
      <w:r w:rsidRPr="00A80EE4">
        <w:rPr>
          <w:rFonts w:ascii="Marianne" w:hAnsi="Marianne"/>
          <w:spacing w:val="-2"/>
          <w:w w:val="105"/>
        </w:rPr>
        <w:t>y</w:t>
      </w:r>
      <w:r w:rsidRPr="00A80EE4">
        <w:rPr>
          <w:rFonts w:ascii="Marianne" w:hAnsi="Marianne"/>
          <w:spacing w:val="-3"/>
          <w:w w:val="105"/>
        </w:rPr>
        <w:t xml:space="preserve"> </w:t>
      </w:r>
      <w:r w:rsidRPr="00A80EE4">
        <w:rPr>
          <w:rFonts w:ascii="Marianne" w:hAnsi="Marianne"/>
          <w:spacing w:val="-2"/>
          <w:w w:val="105"/>
        </w:rPr>
        <w:t>compris</w:t>
      </w:r>
      <w:r w:rsidRPr="00A80EE4">
        <w:rPr>
          <w:rFonts w:ascii="Marianne" w:hAnsi="Marianne"/>
          <w:spacing w:val="-3"/>
          <w:w w:val="105"/>
        </w:rPr>
        <w:t xml:space="preserve"> </w:t>
      </w:r>
      <w:r w:rsidRPr="00A80EE4">
        <w:rPr>
          <w:rFonts w:ascii="Marianne" w:hAnsi="Marianne"/>
          <w:spacing w:val="-2"/>
          <w:w w:val="105"/>
        </w:rPr>
        <w:t xml:space="preserve">ceux </w:t>
      </w:r>
      <w:r w:rsidRPr="00A80EE4">
        <w:rPr>
          <w:rFonts w:ascii="Marianne" w:hAnsi="Marianne"/>
          <w:w w:val="105"/>
        </w:rPr>
        <w:t>exerçant</w:t>
      </w:r>
      <w:r w:rsidR="00A80EE4" w:rsidRPr="00A80EE4">
        <w:rPr>
          <w:rFonts w:ascii="Marianne" w:hAnsi="Marianne"/>
          <w:w w:val="105"/>
        </w:rPr>
        <w:t xml:space="preserve"> </w:t>
      </w:r>
      <w:r w:rsidRPr="00A80EE4">
        <w:rPr>
          <w:rFonts w:ascii="Marianne" w:hAnsi="Marianne"/>
          <w:w w:val="105"/>
        </w:rPr>
        <w:t>à temps partiel.</w:t>
      </w:r>
      <w:r w:rsidR="0054764D" w:rsidRPr="00A80EE4">
        <w:rPr>
          <w:rFonts w:ascii="Marianne" w:hAnsi="Marianne"/>
          <w:w w:val="105"/>
        </w:rPr>
        <w:br/>
      </w:r>
    </w:p>
    <w:p w14:paraId="64DAF1CC" w14:textId="2A8CCFC7" w:rsidR="0054764D" w:rsidRPr="0054764D" w:rsidRDefault="002A4A4F" w:rsidP="00DF0748">
      <w:pPr>
        <w:pStyle w:val="Corpsdetexte"/>
        <w:spacing w:before="97" w:line="288" w:lineRule="auto"/>
        <w:ind w:left="131" w:right="107"/>
        <w:jc w:val="both"/>
        <w:rPr>
          <w:rFonts w:ascii="Marianne" w:eastAsia="Calibri" w:hAnsi="Marianne" w:cs="Arial"/>
        </w:rPr>
      </w:pPr>
      <w:r w:rsidRPr="00DF0748">
        <w:rPr>
          <w:rFonts w:ascii="Marianne" w:eastAsia="Calibri" w:hAnsi="Marianne" w:cs="Arial"/>
        </w:rPr>
        <w:t xml:space="preserve">Le décret </w:t>
      </w:r>
      <w:r w:rsidR="0054764D" w:rsidRPr="00DF0748">
        <w:rPr>
          <w:rFonts w:ascii="Marianne" w:eastAsia="Calibri" w:hAnsi="Marianne" w:cs="Arial"/>
        </w:rPr>
        <w:t xml:space="preserve">n° 2021-1326 du 12 octobre 2021, </w:t>
      </w:r>
      <w:r w:rsidRPr="00DF0748">
        <w:rPr>
          <w:rFonts w:ascii="Marianne" w:eastAsia="Calibri" w:hAnsi="Marianne" w:cs="Arial"/>
        </w:rPr>
        <w:t>permet aux enseignants en temps partiel de percevoir des HSA.</w:t>
      </w:r>
    </w:p>
    <w:p w14:paraId="3E7B15B9" w14:textId="77777777" w:rsidR="0054764D" w:rsidRDefault="0054764D" w:rsidP="00DF0748">
      <w:pPr>
        <w:widowControl/>
        <w:autoSpaceDE/>
        <w:autoSpaceDN/>
        <w:spacing w:after="120" w:line="288" w:lineRule="auto"/>
        <w:ind w:left="131"/>
        <w:jc w:val="both"/>
        <w:rPr>
          <w:rFonts w:ascii="Marianne" w:eastAsia="Calibri" w:hAnsi="Marianne" w:cs="Arial"/>
          <w:sz w:val="18"/>
          <w:szCs w:val="18"/>
        </w:rPr>
      </w:pPr>
      <w:r w:rsidRPr="0054764D">
        <w:rPr>
          <w:rFonts w:ascii="Marianne" w:eastAsia="Calibri" w:hAnsi="Marianne" w:cs="Arial"/>
          <w:sz w:val="18"/>
          <w:szCs w:val="18"/>
        </w:rPr>
        <w:t>Par ailleurs, les enseignants stagiaires bénéficiant d’une pondération entraînant une modification de la quotité de leur support devront être signalés.</w:t>
      </w:r>
    </w:p>
    <w:p w14:paraId="12FD224B" w14:textId="77777777" w:rsidR="00EB1654" w:rsidRPr="00A80EE4" w:rsidRDefault="00EB1654" w:rsidP="00EB1654">
      <w:pPr>
        <w:pStyle w:val="Corpsdetexte"/>
        <w:spacing w:line="288" w:lineRule="auto"/>
        <w:ind w:left="131" w:right="106"/>
        <w:jc w:val="both"/>
        <w:rPr>
          <w:rFonts w:ascii="Marianne" w:hAnsi="Marianne"/>
        </w:rPr>
      </w:pPr>
      <w:r w:rsidRPr="00EB1654">
        <w:rPr>
          <w:rFonts w:ascii="Marianne" w:hAnsi="Marianne"/>
          <w:b/>
        </w:rPr>
        <w:t>Heure dite de commune différente</w:t>
      </w:r>
      <w:r w:rsidRPr="00EB1654">
        <w:rPr>
          <w:rFonts w:ascii="Marianne" w:hAnsi="Marianne"/>
          <w:b/>
          <w:spacing w:val="-3"/>
        </w:rPr>
        <w:t xml:space="preserve"> </w:t>
      </w:r>
      <w:r w:rsidRPr="00EB1654">
        <w:rPr>
          <w:rFonts w:ascii="Marianne" w:hAnsi="Marianne"/>
          <w:b/>
        </w:rPr>
        <w:t>:</w:t>
      </w:r>
      <w:r w:rsidRPr="00A80EE4">
        <w:rPr>
          <w:rFonts w:ascii="Marianne" w:hAnsi="Marianne"/>
        </w:rPr>
        <w:t xml:space="preserve"> pour</w:t>
      </w:r>
      <w:r w:rsidRPr="00A80EE4">
        <w:rPr>
          <w:rFonts w:ascii="Marianne" w:hAnsi="Marianne"/>
          <w:spacing w:val="23"/>
        </w:rPr>
        <w:t xml:space="preserve"> </w:t>
      </w:r>
      <w:r w:rsidRPr="00A80EE4">
        <w:rPr>
          <w:rFonts w:ascii="Marianne" w:hAnsi="Marianne"/>
        </w:rPr>
        <w:t>bénéficier</w:t>
      </w:r>
      <w:r w:rsidRPr="00A80EE4">
        <w:rPr>
          <w:rFonts w:ascii="Marianne" w:hAnsi="Marianne"/>
          <w:spacing w:val="23"/>
        </w:rPr>
        <w:t xml:space="preserve"> </w:t>
      </w:r>
      <w:r w:rsidRPr="00A80EE4">
        <w:rPr>
          <w:rFonts w:ascii="Marianne" w:hAnsi="Marianne"/>
        </w:rPr>
        <w:t>de</w:t>
      </w:r>
      <w:r w:rsidRPr="00A80EE4">
        <w:rPr>
          <w:rFonts w:ascii="Marianne" w:hAnsi="Marianne"/>
          <w:spacing w:val="20"/>
        </w:rPr>
        <w:t xml:space="preserve"> </w:t>
      </w:r>
      <w:r w:rsidRPr="00A80EE4">
        <w:rPr>
          <w:rFonts w:ascii="Marianne" w:hAnsi="Marianne"/>
        </w:rPr>
        <w:t>l’attribution</w:t>
      </w:r>
      <w:r w:rsidRPr="00A80EE4">
        <w:rPr>
          <w:rFonts w:ascii="Marianne" w:hAnsi="Marianne"/>
          <w:spacing w:val="23"/>
        </w:rPr>
        <w:t xml:space="preserve"> </w:t>
      </w:r>
      <w:r w:rsidRPr="00A80EE4">
        <w:rPr>
          <w:rFonts w:ascii="Marianne" w:hAnsi="Marianne"/>
        </w:rPr>
        <w:t>d’une</w:t>
      </w:r>
      <w:r w:rsidRPr="00A80EE4">
        <w:rPr>
          <w:rFonts w:ascii="Marianne" w:hAnsi="Marianne"/>
          <w:spacing w:val="23"/>
        </w:rPr>
        <w:t xml:space="preserve"> </w:t>
      </w:r>
      <w:r w:rsidRPr="00A80EE4">
        <w:rPr>
          <w:rFonts w:ascii="Marianne" w:hAnsi="Marianne"/>
        </w:rPr>
        <w:t>décharge</w:t>
      </w:r>
      <w:r w:rsidRPr="00A80EE4">
        <w:rPr>
          <w:rFonts w:ascii="Marianne" w:hAnsi="Marianne"/>
          <w:spacing w:val="23"/>
        </w:rPr>
        <w:t xml:space="preserve"> </w:t>
      </w:r>
      <w:r w:rsidRPr="00A80EE4">
        <w:rPr>
          <w:rFonts w:ascii="Marianne" w:hAnsi="Marianne"/>
        </w:rPr>
        <w:t>de</w:t>
      </w:r>
      <w:r w:rsidRPr="00A80EE4">
        <w:rPr>
          <w:rFonts w:ascii="Marianne" w:hAnsi="Marianne"/>
          <w:spacing w:val="23"/>
        </w:rPr>
        <w:t xml:space="preserve"> </w:t>
      </w:r>
      <w:r w:rsidRPr="00A80EE4">
        <w:rPr>
          <w:rFonts w:ascii="Marianne" w:hAnsi="Marianne"/>
        </w:rPr>
        <w:t>service</w:t>
      </w:r>
      <w:r w:rsidRPr="00A80EE4">
        <w:rPr>
          <w:rFonts w:ascii="Marianne" w:hAnsi="Marianne"/>
          <w:spacing w:val="23"/>
        </w:rPr>
        <w:t xml:space="preserve"> </w:t>
      </w:r>
      <w:r w:rsidRPr="00A80EE4">
        <w:rPr>
          <w:rFonts w:ascii="Marianne" w:hAnsi="Marianne"/>
        </w:rPr>
        <w:t>d’une</w:t>
      </w:r>
      <w:r w:rsidRPr="00A80EE4">
        <w:rPr>
          <w:rFonts w:ascii="Marianne" w:hAnsi="Marianne"/>
          <w:spacing w:val="23"/>
        </w:rPr>
        <w:t xml:space="preserve"> </w:t>
      </w:r>
      <w:r w:rsidRPr="00A80EE4">
        <w:rPr>
          <w:rFonts w:ascii="Marianne" w:hAnsi="Marianne"/>
        </w:rPr>
        <w:t>heure</w:t>
      </w:r>
      <w:r w:rsidRPr="00A80EE4">
        <w:rPr>
          <w:rFonts w:ascii="Marianne" w:hAnsi="Marianne"/>
          <w:spacing w:val="23"/>
        </w:rPr>
        <w:t xml:space="preserve"> </w:t>
      </w:r>
      <w:r w:rsidRPr="00A80EE4">
        <w:rPr>
          <w:rFonts w:ascii="Marianne" w:hAnsi="Marianne"/>
        </w:rPr>
        <w:t>(ARE)</w:t>
      </w:r>
      <w:r w:rsidRPr="00A80EE4">
        <w:rPr>
          <w:rFonts w:ascii="Marianne" w:hAnsi="Marianne"/>
          <w:spacing w:val="21"/>
        </w:rPr>
        <w:t xml:space="preserve"> </w:t>
      </w:r>
      <w:r w:rsidRPr="00A80EE4">
        <w:rPr>
          <w:rFonts w:ascii="Marianne" w:hAnsi="Marianne"/>
        </w:rPr>
        <w:t xml:space="preserve">ou </w:t>
      </w:r>
      <w:r w:rsidRPr="00A80EE4">
        <w:rPr>
          <w:rFonts w:ascii="Marianne" w:hAnsi="Marianne"/>
          <w:w w:val="110"/>
        </w:rPr>
        <w:t xml:space="preserve">de la majoration de son service d’une HSA au titre de l’exercice dans des établissements de communes différentes, </w:t>
      </w:r>
      <w:r w:rsidRPr="00A80EE4">
        <w:rPr>
          <w:rFonts w:ascii="Marianne" w:hAnsi="Marianne"/>
          <w:b/>
          <w:w w:val="110"/>
          <w:u w:val="single"/>
        </w:rPr>
        <w:t>l’agent</w:t>
      </w:r>
      <w:r w:rsidRPr="00A80EE4">
        <w:rPr>
          <w:rFonts w:ascii="Marianne" w:hAnsi="Marianne"/>
          <w:b/>
          <w:spacing w:val="-4"/>
          <w:w w:val="110"/>
          <w:u w:val="single"/>
        </w:rPr>
        <w:t xml:space="preserve"> </w:t>
      </w:r>
      <w:r w:rsidRPr="00A80EE4">
        <w:rPr>
          <w:rFonts w:ascii="Marianne" w:hAnsi="Marianne"/>
          <w:b/>
          <w:w w:val="110"/>
          <w:u w:val="single"/>
        </w:rPr>
        <w:t>titulaire</w:t>
      </w:r>
      <w:r w:rsidRPr="00A80EE4">
        <w:rPr>
          <w:rFonts w:ascii="Marianne" w:hAnsi="Marianne"/>
          <w:spacing w:val="-4"/>
          <w:w w:val="110"/>
        </w:rPr>
        <w:t xml:space="preserve"> </w:t>
      </w:r>
      <w:r w:rsidRPr="00A80EE4">
        <w:rPr>
          <w:rFonts w:ascii="Marianne" w:hAnsi="Marianne"/>
          <w:w w:val="110"/>
        </w:rPr>
        <w:t>doit</w:t>
      </w:r>
      <w:r w:rsidRPr="00A80EE4">
        <w:rPr>
          <w:rFonts w:ascii="Marianne" w:hAnsi="Marianne"/>
          <w:spacing w:val="-4"/>
          <w:w w:val="110"/>
        </w:rPr>
        <w:t xml:space="preserve"> </w:t>
      </w:r>
      <w:r w:rsidRPr="00A80EE4">
        <w:rPr>
          <w:rFonts w:ascii="Marianne" w:hAnsi="Marianne"/>
          <w:w w:val="110"/>
        </w:rPr>
        <w:t>exercer</w:t>
      </w:r>
      <w:r w:rsidRPr="00A80EE4">
        <w:rPr>
          <w:rFonts w:ascii="Marianne" w:hAnsi="Marianne"/>
          <w:spacing w:val="-7"/>
          <w:w w:val="110"/>
        </w:rPr>
        <w:t xml:space="preserve"> </w:t>
      </w:r>
      <w:r w:rsidRPr="00A80EE4">
        <w:rPr>
          <w:rFonts w:ascii="Marianne" w:hAnsi="Marianne"/>
          <w:w w:val="110"/>
        </w:rPr>
        <w:t>à</w:t>
      </w:r>
      <w:r w:rsidRPr="00A80EE4">
        <w:rPr>
          <w:rFonts w:ascii="Marianne" w:hAnsi="Marianne"/>
          <w:spacing w:val="-5"/>
          <w:w w:val="110"/>
        </w:rPr>
        <w:t xml:space="preserve"> </w:t>
      </w:r>
      <w:r w:rsidRPr="00A80EE4">
        <w:rPr>
          <w:rFonts w:ascii="Marianne" w:hAnsi="Marianne"/>
          <w:w w:val="110"/>
        </w:rPr>
        <w:t>l’année</w:t>
      </w:r>
      <w:r w:rsidRPr="00A80EE4">
        <w:rPr>
          <w:rFonts w:ascii="Marianne" w:hAnsi="Marianne"/>
          <w:spacing w:val="-4"/>
          <w:w w:val="110"/>
        </w:rPr>
        <w:t xml:space="preserve"> </w:t>
      </w:r>
      <w:r w:rsidRPr="00A80EE4">
        <w:rPr>
          <w:rFonts w:ascii="Marianne" w:hAnsi="Marianne"/>
          <w:w w:val="110"/>
        </w:rPr>
        <w:t>sur</w:t>
      </w:r>
      <w:r w:rsidRPr="00A80EE4">
        <w:rPr>
          <w:rFonts w:ascii="Marianne" w:hAnsi="Marianne"/>
          <w:spacing w:val="-5"/>
          <w:w w:val="110"/>
        </w:rPr>
        <w:t xml:space="preserve"> </w:t>
      </w:r>
      <w:r w:rsidRPr="00A80EE4">
        <w:rPr>
          <w:rFonts w:ascii="Marianne" w:hAnsi="Marianne"/>
          <w:w w:val="110"/>
        </w:rPr>
        <w:t>2</w:t>
      </w:r>
      <w:r w:rsidRPr="00A80EE4">
        <w:rPr>
          <w:rFonts w:ascii="Marianne" w:hAnsi="Marianne"/>
          <w:spacing w:val="-5"/>
          <w:w w:val="110"/>
        </w:rPr>
        <w:t xml:space="preserve"> </w:t>
      </w:r>
      <w:r w:rsidRPr="00A80EE4">
        <w:rPr>
          <w:rFonts w:ascii="Marianne" w:hAnsi="Marianne"/>
          <w:w w:val="110"/>
        </w:rPr>
        <w:t>établissements</w:t>
      </w:r>
      <w:r w:rsidRPr="00A80EE4">
        <w:rPr>
          <w:rFonts w:ascii="Marianne" w:hAnsi="Marianne"/>
          <w:spacing w:val="-6"/>
          <w:w w:val="110"/>
        </w:rPr>
        <w:t xml:space="preserve"> </w:t>
      </w:r>
      <w:r w:rsidRPr="00A80EE4">
        <w:rPr>
          <w:rFonts w:ascii="Marianne" w:hAnsi="Marianne"/>
          <w:w w:val="110"/>
        </w:rPr>
        <w:t>de</w:t>
      </w:r>
      <w:r w:rsidRPr="00A80EE4">
        <w:rPr>
          <w:rFonts w:ascii="Marianne" w:hAnsi="Marianne"/>
          <w:spacing w:val="-4"/>
          <w:w w:val="110"/>
        </w:rPr>
        <w:t xml:space="preserve"> </w:t>
      </w:r>
      <w:r w:rsidRPr="00A80EE4">
        <w:rPr>
          <w:rFonts w:ascii="Marianne" w:hAnsi="Marianne"/>
          <w:w w:val="110"/>
        </w:rPr>
        <w:t>communes</w:t>
      </w:r>
      <w:r w:rsidRPr="00A80EE4">
        <w:rPr>
          <w:rFonts w:ascii="Marianne" w:hAnsi="Marianne"/>
          <w:spacing w:val="-6"/>
          <w:w w:val="110"/>
        </w:rPr>
        <w:t xml:space="preserve"> </w:t>
      </w:r>
      <w:r w:rsidRPr="00A80EE4">
        <w:rPr>
          <w:rFonts w:ascii="Marianne" w:hAnsi="Marianne"/>
          <w:w w:val="110"/>
        </w:rPr>
        <w:t>différentes</w:t>
      </w:r>
      <w:r w:rsidRPr="00A80EE4">
        <w:rPr>
          <w:rFonts w:ascii="Marianne" w:hAnsi="Marianne"/>
          <w:spacing w:val="-6"/>
          <w:w w:val="110"/>
        </w:rPr>
        <w:t xml:space="preserve"> </w:t>
      </w:r>
      <w:r w:rsidRPr="00A80EE4">
        <w:rPr>
          <w:rFonts w:ascii="Marianne" w:hAnsi="Marianne"/>
          <w:w w:val="110"/>
        </w:rPr>
        <w:t>ou</w:t>
      </w:r>
      <w:r w:rsidRPr="00A80EE4">
        <w:rPr>
          <w:rFonts w:ascii="Marianne" w:hAnsi="Marianne"/>
          <w:spacing w:val="-6"/>
          <w:w w:val="110"/>
        </w:rPr>
        <w:t xml:space="preserve"> </w:t>
      </w:r>
      <w:r w:rsidRPr="00A80EE4">
        <w:rPr>
          <w:rFonts w:ascii="Marianne" w:hAnsi="Marianne"/>
          <w:w w:val="110"/>
        </w:rPr>
        <w:t>3</w:t>
      </w:r>
      <w:r w:rsidRPr="00A80EE4">
        <w:rPr>
          <w:rFonts w:ascii="Marianne" w:hAnsi="Marianne"/>
          <w:spacing w:val="-3"/>
          <w:w w:val="110"/>
        </w:rPr>
        <w:t xml:space="preserve"> </w:t>
      </w:r>
      <w:r w:rsidRPr="00A80EE4">
        <w:rPr>
          <w:rFonts w:ascii="Marianne" w:hAnsi="Marianne"/>
          <w:w w:val="110"/>
        </w:rPr>
        <w:t>établissements. Il n’y a pas de quotité minimum de service exigible.</w:t>
      </w:r>
    </w:p>
    <w:p w14:paraId="141940AF" w14:textId="77777777" w:rsidR="0054764D" w:rsidRDefault="0054764D" w:rsidP="00A80EE4">
      <w:pPr>
        <w:widowControl/>
        <w:autoSpaceDE/>
        <w:autoSpaceDN/>
        <w:spacing w:after="120" w:line="288" w:lineRule="auto"/>
        <w:ind w:left="131"/>
        <w:rPr>
          <w:rFonts w:ascii="Marianne" w:eastAsia="Calibri" w:hAnsi="Marianne" w:cs="Arial"/>
          <w:sz w:val="18"/>
          <w:szCs w:val="18"/>
        </w:rPr>
      </w:pPr>
    </w:p>
    <w:p w14:paraId="27D33E36" w14:textId="77777777" w:rsidR="0091579A" w:rsidRPr="00A80EE4" w:rsidRDefault="00EF1E64" w:rsidP="00A80EE4">
      <w:pPr>
        <w:pStyle w:val="Paragraphedeliste"/>
        <w:numPr>
          <w:ilvl w:val="1"/>
          <w:numId w:val="3"/>
        </w:numPr>
        <w:tabs>
          <w:tab w:val="left" w:pos="922"/>
        </w:tabs>
        <w:spacing w:before="118" w:line="288" w:lineRule="auto"/>
        <w:ind w:left="922" w:hanging="430"/>
        <w:jc w:val="both"/>
        <w:rPr>
          <w:rFonts w:ascii="Marianne" w:hAnsi="Marianne"/>
          <w:sz w:val="18"/>
          <w:u w:val="none"/>
        </w:rPr>
      </w:pPr>
      <w:r w:rsidRPr="00A80EE4">
        <w:rPr>
          <w:rFonts w:ascii="Marianne" w:hAnsi="Marianne"/>
          <w:w w:val="105"/>
          <w:sz w:val="18"/>
          <w:u w:val="none"/>
        </w:rPr>
        <w:t>Obligations</w:t>
      </w:r>
      <w:r w:rsidRPr="00A80EE4">
        <w:rPr>
          <w:rFonts w:ascii="Marianne" w:hAnsi="Marianne"/>
          <w:spacing w:val="5"/>
          <w:w w:val="105"/>
          <w:sz w:val="18"/>
          <w:u w:val="none"/>
        </w:rPr>
        <w:t xml:space="preserve"> </w:t>
      </w:r>
      <w:r w:rsidRPr="00A80EE4">
        <w:rPr>
          <w:rFonts w:ascii="Marianne" w:hAnsi="Marianne"/>
          <w:w w:val="105"/>
          <w:sz w:val="18"/>
          <w:u w:val="none"/>
        </w:rPr>
        <w:t>réglementaires</w:t>
      </w:r>
      <w:r w:rsidRPr="00A80EE4">
        <w:rPr>
          <w:rFonts w:ascii="Marianne" w:hAnsi="Marianne"/>
          <w:spacing w:val="3"/>
          <w:w w:val="105"/>
          <w:sz w:val="18"/>
          <w:u w:val="none"/>
        </w:rPr>
        <w:t xml:space="preserve"> </w:t>
      </w:r>
      <w:r w:rsidRPr="00A80EE4">
        <w:rPr>
          <w:rFonts w:ascii="Marianne" w:hAnsi="Marianne"/>
          <w:w w:val="105"/>
          <w:sz w:val="18"/>
          <w:u w:val="none"/>
        </w:rPr>
        <w:t>de</w:t>
      </w:r>
      <w:r w:rsidRPr="00A80EE4">
        <w:rPr>
          <w:rFonts w:ascii="Marianne" w:hAnsi="Marianne"/>
          <w:spacing w:val="8"/>
          <w:w w:val="105"/>
          <w:sz w:val="18"/>
          <w:u w:val="none"/>
        </w:rPr>
        <w:t xml:space="preserve"> </w:t>
      </w:r>
      <w:r w:rsidRPr="00A80EE4">
        <w:rPr>
          <w:rFonts w:ascii="Marianne" w:hAnsi="Marianne"/>
          <w:w w:val="105"/>
          <w:sz w:val="18"/>
          <w:u w:val="none"/>
        </w:rPr>
        <w:t>service</w:t>
      </w:r>
      <w:r w:rsidRPr="00A80EE4">
        <w:rPr>
          <w:rFonts w:ascii="Marianne" w:hAnsi="Marianne"/>
          <w:spacing w:val="9"/>
          <w:w w:val="105"/>
          <w:sz w:val="18"/>
          <w:u w:val="none"/>
        </w:rPr>
        <w:t xml:space="preserve"> </w:t>
      </w:r>
      <w:r w:rsidRPr="00A80EE4">
        <w:rPr>
          <w:rFonts w:ascii="Marianne" w:hAnsi="Marianne"/>
          <w:w w:val="105"/>
          <w:sz w:val="18"/>
          <w:u w:val="none"/>
        </w:rPr>
        <w:t>(ORS)</w:t>
      </w:r>
      <w:r w:rsidRPr="00A80EE4">
        <w:rPr>
          <w:rFonts w:ascii="Marianne" w:hAnsi="Marianne"/>
          <w:spacing w:val="5"/>
          <w:w w:val="105"/>
          <w:sz w:val="18"/>
          <w:u w:val="none"/>
        </w:rPr>
        <w:t xml:space="preserve"> </w:t>
      </w:r>
      <w:r w:rsidRPr="00A80EE4">
        <w:rPr>
          <w:rFonts w:ascii="Marianne" w:hAnsi="Marianne"/>
          <w:w w:val="105"/>
          <w:sz w:val="18"/>
          <w:u w:val="none"/>
        </w:rPr>
        <w:t>des</w:t>
      </w:r>
      <w:r w:rsidRPr="00A80EE4">
        <w:rPr>
          <w:rFonts w:ascii="Marianne" w:hAnsi="Marianne"/>
          <w:spacing w:val="6"/>
          <w:w w:val="105"/>
          <w:sz w:val="18"/>
          <w:u w:val="none"/>
        </w:rPr>
        <w:t xml:space="preserve"> </w:t>
      </w:r>
      <w:r w:rsidRPr="00A80EE4">
        <w:rPr>
          <w:rFonts w:ascii="Marianne" w:hAnsi="Marianne"/>
          <w:w w:val="105"/>
          <w:sz w:val="18"/>
          <w:u w:val="none"/>
        </w:rPr>
        <w:t>enseignants</w:t>
      </w:r>
      <w:r w:rsidRPr="00A80EE4">
        <w:rPr>
          <w:rFonts w:ascii="Marianne" w:hAnsi="Marianne"/>
          <w:spacing w:val="5"/>
          <w:w w:val="105"/>
          <w:sz w:val="18"/>
          <w:u w:val="none"/>
        </w:rPr>
        <w:t xml:space="preserve"> </w:t>
      </w:r>
      <w:r w:rsidRPr="00A80EE4">
        <w:rPr>
          <w:rFonts w:ascii="Marianne" w:hAnsi="Marianne"/>
          <w:w w:val="105"/>
          <w:sz w:val="18"/>
          <w:u w:val="none"/>
        </w:rPr>
        <w:t>intervenants</w:t>
      </w:r>
      <w:r w:rsidRPr="00A80EE4">
        <w:rPr>
          <w:rFonts w:ascii="Marianne" w:hAnsi="Marianne"/>
          <w:spacing w:val="6"/>
          <w:w w:val="105"/>
          <w:sz w:val="18"/>
          <w:u w:val="none"/>
        </w:rPr>
        <w:t xml:space="preserve"> </w:t>
      </w:r>
      <w:r w:rsidRPr="00A80EE4">
        <w:rPr>
          <w:rFonts w:ascii="Marianne" w:hAnsi="Marianne"/>
          <w:w w:val="105"/>
          <w:sz w:val="18"/>
          <w:u w:val="none"/>
        </w:rPr>
        <w:t>en</w:t>
      </w:r>
      <w:r w:rsidRPr="00A80EE4">
        <w:rPr>
          <w:rFonts w:ascii="Marianne" w:hAnsi="Marianne"/>
          <w:spacing w:val="8"/>
          <w:w w:val="105"/>
          <w:sz w:val="18"/>
          <w:u w:val="none"/>
        </w:rPr>
        <w:t xml:space="preserve"> </w:t>
      </w:r>
      <w:r w:rsidRPr="00A80EE4">
        <w:rPr>
          <w:rFonts w:ascii="Marianne" w:hAnsi="Marianne"/>
          <w:spacing w:val="-4"/>
          <w:w w:val="105"/>
          <w:sz w:val="18"/>
          <w:u w:val="none"/>
        </w:rPr>
        <w:t>CPGE</w:t>
      </w:r>
    </w:p>
    <w:p w14:paraId="6E065FC7" w14:textId="77777777" w:rsidR="0091579A" w:rsidRPr="00A80EE4" w:rsidRDefault="00EF1E64" w:rsidP="00A80EE4">
      <w:pPr>
        <w:pStyle w:val="Corpsdetexte"/>
        <w:spacing w:before="201" w:line="288" w:lineRule="auto"/>
        <w:ind w:left="132" w:right="109"/>
        <w:jc w:val="both"/>
        <w:rPr>
          <w:rFonts w:ascii="Marianne" w:hAnsi="Marianne"/>
        </w:rPr>
      </w:pPr>
      <w:r w:rsidRPr="00A80EE4">
        <w:rPr>
          <w:rFonts w:ascii="Marianne" w:hAnsi="Marianne"/>
        </w:rPr>
        <w:t>Définition</w:t>
      </w:r>
      <w:r w:rsidRPr="00A80EE4">
        <w:rPr>
          <w:rFonts w:ascii="Marianne" w:hAnsi="Marianne"/>
          <w:spacing w:val="32"/>
        </w:rPr>
        <w:t xml:space="preserve"> </w:t>
      </w:r>
      <w:r w:rsidRPr="00A80EE4">
        <w:rPr>
          <w:rFonts w:ascii="Marianne" w:hAnsi="Marianne"/>
        </w:rPr>
        <w:t>de</w:t>
      </w:r>
      <w:r w:rsidRPr="00A80EE4">
        <w:rPr>
          <w:rFonts w:ascii="Marianne" w:hAnsi="Marianne"/>
          <w:spacing w:val="32"/>
        </w:rPr>
        <w:t xml:space="preserve"> </w:t>
      </w:r>
      <w:r w:rsidRPr="00A80EE4">
        <w:rPr>
          <w:rFonts w:ascii="Marianne" w:hAnsi="Marianne"/>
        </w:rPr>
        <w:t>l’ORS</w:t>
      </w:r>
      <w:r w:rsidRPr="00A80EE4">
        <w:rPr>
          <w:rFonts w:ascii="Marianne" w:hAnsi="Marianne"/>
          <w:spacing w:val="30"/>
        </w:rPr>
        <w:t xml:space="preserve"> </w:t>
      </w:r>
      <w:r w:rsidRPr="00A80EE4">
        <w:rPr>
          <w:rFonts w:ascii="Marianne" w:hAnsi="Marianne"/>
        </w:rPr>
        <w:t>des</w:t>
      </w:r>
      <w:r w:rsidRPr="00A80EE4">
        <w:rPr>
          <w:rFonts w:ascii="Marianne" w:hAnsi="Marianne"/>
          <w:spacing w:val="28"/>
        </w:rPr>
        <w:t xml:space="preserve"> </w:t>
      </w:r>
      <w:r w:rsidRPr="00A80EE4">
        <w:rPr>
          <w:rFonts w:ascii="Marianne" w:hAnsi="Marianne"/>
        </w:rPr>
        <w:t>enseignants</w:t>
      </w:r>
      <w:r w:rsidRPr="00A80EE4">
        <w:rPr>
          <w:rFonts w:ascii="Marianne" w:hAnsi="Marianne"/>
          <w:spacing w:val="30"/>
        </w:rPr>
        <w:t xml:space="preserve"> </w:t>
      </w:r>
      <w:r w:rsidRPr="00A80EE4">
        <w:rPr>
          <w:rFonts w:ascii="Marianne" w:hAnsi="Marianne"/>
        </w:rPr>
        <w:t>assurant</w:t>
      </w:r>
      <w:r w:rsidRPr="00A80EE4">
        <w:rPr>
          <w:rFonts w:ascii="Marianne" w:hAnsi="Marianne"/>
          <w:spacing w:val="32"/>
        </w:rPr>
        <w:t xml:space="preserve"> </w:t>
      </w:r>
      <w:r w:rsidRPr="00A80EE4">
        <w:rPr>
          <w:rFonts w:ascii="Marianne" w:hAnsi="Marianne"/>
        </w:rPr>
        <w:t>l’intégralité</w:t>
      </w:r>
      <w:r w:rsidRPr="00A80EE4">
        <w:rPr>
          <w:rFonts w:ascii="Marianne" w:hAnsi="Marianne"/>
          <w:spacing w:val="28"/>
        </w:rPr>
        <w:t xml:space="preserve"> </w:t>
      </w:r>
      <w:r w:rsidRPr="00A80EE4">
        <w:rPr>
          <w:rFonts w:ascii="Marianne" w:hAnsi="Marianne"/>
        </w:rPr>
        <w:t>de</w:t>
      </w:r>
      <w:r w:rsidRPr="00A80EE4">
        <w:rPr>
          <w:rFonts w:ascii="Marianne" w:hAnsi="Marianne"/>
          <w:spacing w:val="32"/>
        </w:rPr>
        <w:t xml:space="preserve"> </w:t>
      </w:r>
      <w:r w:rsidRPr="00A80EE4">
        <w:rPr>
          <w:rFonts w:ascii="Marianne" w:hAnsi="Marianne"/>
        </w:rPr>
        <w:t>leur</w:t>
      </w:r>
      <w:r w:rsidRPr="00A80EE4">
        <w:rPr>
          <w:rFonts w:ascii="Marianne" w:hAnsi="Marianne"/>
          <w:spacing w:val="32"/>
        </w:rPr>
        <w:t xml:space="preserve"> </w:t>
      </w:r>
      <w:r w:rsidRPr="00A80EE4">
        <w:rPr>
          <w:rFonts w:ascii="Marianne" w:hAnsi="Marianne"/>
        </w:rPr>
        <w:t>service</w:t>
      </w:r>
      <w:r w:rsidRPr="00A80EE4">
        <w:rPr>
          <w:rFonts w:ascii="Marianne" w:hAnsi="Marianne"/>
          <w:spacing w:val="28"/>
        </w:rPr>
        <w:t xml:space="preserve"> </w:t>
      </w:r>
      <w:r w:rsidRPr="00A80EE4">
        <w:rPr>
          <w:rFonts w:ascii="Marianne" w:hAnsi="Marianne"/>
        </w:rPr>
        <w:t>en</w:t>
      </w:r>
      <w:r w:rsidRPr="00A80EE4">
        <w:rPr>
          <w:rFonts w:ascii="Marianne" w:hAnsi="Marianne"/>
          <w:spacing w:val="32"/>
        </w:rPr>
        <w:t xml:space="preserve"> </w:t>
      </w:r>
      <w:r w:rsidRPr="00A80EE4">
        <w:rPr>
          <w:rFonts w:ascii="Marianne" w:hAnsi="Marianne"/>
        </w:rPr>
        <w:t>CPGE</w:t>
      </w:r>
      <w:r w:rsidRPr="00A80EE4">
        <w:rPr>
          <w:rFonts w:ascii="Marianne" w:hAnsi="Marianne"/>
          <w:spacing w:val="19"/>
        </w:rPr>
        <w:t xml:space="preserve"> </w:t>
      </w:r>
      <w:r w:rsidRPr="00A80EE4">
        <w:rPr>
          <w:rFonts w:ascii="Marianne" w:hAnsi="Marianne"/>
        </w:rPr>
        <w:t>(article</w:t>
      </w:r>
      <w:r w:rsidRPr="00A80EE4">
        <w:rPr>
          <w:rFonts w:ascii="Marianne" w:hAnsi="Marianne"/>
          <w:spacing w:val="32"/>
        </w:rPr>
        <w:t xml:space="preserve"> </w:t>
      </w:r>
      <w:r w:rsidRPr="00A80EE4">
        <w:rPr>
          <w:rFonts w:ascii="Marianne" w:hAnsi="Marianne"/>
        </w:rPr>
        <w:t>6</w:t>
      </w:r>
      <w:r w:rsidRPr="00A80EE4">
        <w:rPr>
          <w:rFonts w:ascii="Marianne" w:hAnsi="Marianne"/>
          <w:spacing w:val="30"/>
        </w:rPr>
        <w:t xml:space="preserve"> </w:t>
      </w:r>
      <w:r w:rsidRPr="00A80EE4">
        <w:rPr>
          <w:rFonts w:ascii="Marianne" w:hAnsi="Marianne"/>
        </w:rPr>
        <w:t>et</w:t>
      </w:r>
      <w:r w:rsidRPr="00A80EE4">
        <w:rPr>
          <w:rFonts w:ascii="Marianne" w:hAnsi="Marianne"/>
          <w:spacing w:val="32"/>
        </w:rPr>
        <w:t xml:space="preserve"> </w:t>
      </w:r>
      <w:r w:rsidRPr="00A80EE4">
        <w:rPr>
          <w:rFonts w:ascii="Marianne" w:hAnsi="Marianne"/>
        </w:rPr>
        <w:t>7</w:t>
      </w:r>
      <w:r w:rsidRPr="00A80EE4">
        <w:rPr>
          <w:rFonts w:ascii="Marianne" w:hAnsi="Marianne"/>
          <w:spacing w:val="30"/>
        </w:rPr>
        <w:t xml:space="preserve"> </w:t>
      </w:r>
      <w:r w:rsidRPr="00A80EE4">
        <w:rPr>
          <w:rFonts w:ascii="Marianne" w:hAnsi="Marianne"/>
        </w:rPr>
        <w:t>du</w:t>
      </w:r>
      <w:r w:rsidRPr="00A80EE4">
        <w:rPr>
          <w:rFonts w:ascii="Marianne" w:hAnsi="Marianne"/>
          <w:spacing w:val="28"/>
        </w:rPr>
        <w:t xml:space="preserve"> </w:t>
      </w:r>
      <w:r w:rsidRPr="00A80EE4">
        <w:rPr>
          <w:rFonts w:ascii="Marianne" w:hAnsi="Marianne"/>
        </w:rPr>
        <w:t>décret</w:t>
      </w:r>
      <w:r w:rsidRPr="00A80EE4">
        <w:rPr>
          <w:rFonts w:ascii="Marianne" w:hAnsi="Marianne"/>
          <w:spacing w:val="32"/>
        </w:rPr>
        <w:t xml:space="preserve"> </w:t>
      </w:r>
      <w:r w:rsidRPr="00A80EE4">
        <w:rPr>
          <w:rFonts w:ascii="Marianne" w:hAnsi="Marianne"/>
        </w:rPr>
        <w:t>50-781</w:t>
      </w:r>
      <w:r w:rsidRPr="00A80EE4">
        <w:rPr>
          <w:rFonts w:ascii="Marianne" w:hAnsi="Marianne"/>
          <w:spacing w:val="28"/>
        </w:rPr>
        <w:t xml:space="preserve"> </w:t>
      </w:r>
      <w:r w:rsidRPr="00A80EE4">
        <w:rPr>
          <w:rFonts w:ascii="Marianne" w:hAnsi="Marianne"/>
        </w:rPr>
        <w:t>du</w:t>
      </w:r>
      <w:r w:rsidRPr="00A80EE4">
        <w:rPr>
          <w:rFonts w:ascii="Marianne" w:hAnsi="Marianne"/>
          <w:spacing w:val="28"/>
        </w:rPr>
        <w:t xml:space="preserve"> </w:t>
      </w:r>
      <w:r w:rsidRPr="00A80EE4">
        <w:rPr>
          <w:rFonts w:ascii="Marianne" w:hAnsi="Marianne"/>
        </w:rPr>
        <w:t xml:space="preserve">25 </w:t>
      </w:r>
      <w:r w:rsidRPr="00A80EE4">
        <w:rPr>
          <w:rFonts w:ascii="Marianne" w:hAnsi="Marianne"/>
          <w:w w:val="110"/>
        </w:rPr>
        <w:t>mai</w:t>
      </w:r>
      <w:r w:rsidRPr="00A80EE4">
        <w:rPr>
          <w:rFonts w:ascii="Marianne" w:hAnsi="Marianne"/>
          <w:spacing w:val="-3"/>
          <w:w w:val="110"/>
        </w:rPr>
        <w:t xml:space="preserve"> </w:t>
      </w:r>
      <w:r w:rsidRPr="00A80EE4">
        <w:rPr>
          <w:rFonts w:ascii="Marianne" w:hAnsi="Marianne"/>
          <w:w w:val="110"/>
        </w:rPr>
        <w:t>1950,</w:t>
      </w:r>
      <w:r w:rsidRPr="00A80EE4">
        <w:rPr>
          <w:rFonts w:ascii="Marianne" w:hAnsi="Marianne"/>
          <w:spacing w:val="-4"/>
          <w:w w:val="110"/>
        </w:rPr>
        <w:t xml:space="preserve"> </w:t>
      </w:r>
      <w:r w:rsidRPr="00A80EE4">
        <w:rPr>
          <w:rFonts w:ascii="Marianne" w:hAnsi="Marianne"/>
          <w:w w:val="110"/>
        </w:rPr>
        <w:t>article</w:t>
      </w:r>
      <w:r w:rsidRPr="00A80EE4">
        <w:rPr>
          <w:rFonts w:ascii="Marianne" w:hAnsi="Marianne"/>
          <w:spacing w:val="-3"/>
          <w:w w:val="110"/>
        </w:rPr>
        <w:t xml:space="preserve"> </w:t>
      </w:r>
      <w:r w:rsidRPr="00A80EE4">
        <w:rPr>
          <w:rFonts w:ascii="Marianne" w:hAnsi="Marianne"/>
          <w:w w:val="110"/>
        </w:rPr>
        <w:t>6</w:t>
      </w:r>
      <w:r w:rsidRPr="00A80EE4">
        <w:rPr>
          <w:rFonts w:ascii="Marianne" w:hAnsi="Marianne"/>
          <w:spacing w:val="-3"/>
          <w:w w:val="110"/>
        </w:rPr>
        <w:t xml:space="preserve"> </w:t>
      </w:r>
      <w:r w:rsidRPr="00A80EE4">
        <w:rPr>
          <w:rFonts w:ascii="Marianne" w:hAnsi="Marianne"/>
          <w:w w:val="110"/>
        </w:rPr>
        <w:t>du</w:t>
      </w:r>
      <w:r w:rsidRPr="00A80EE4">
        <w:rPr>
          <w:rFonts w:ascii="Marianne" w:hAnsi="Marianne"/>
          <w:spacing w:val="-4"/>
          <w:w w:val="110"/>
        </w:rPr>
        <w:t xml:space="preserve"> </w:t>
      </w:r>
      <w:r w:rsidRPr="00A80EE4">
        <w:rPr>
          <w:rFonts w:ascii="Marianne" w:hAnsi="Marianne"/>
          <w:w w:val="110"/>
        </w:rPr>
        <w:t>décret</w:t>
      </w:r>
      <w:r w:rsidRPr="00A80EE4">
        <w:rPr>
          <w:rFonts w:ascii="Marianne" w:hAnsi="Marianne"/>
          <w:spacing w:val="-2"/>
          <w:w w:val="110"/>
        </w:rPr>
        <w:t xml:space="preserve"> </w:t>
      </w:r>
      <w:r w:rsidRPr="00A80EE4">
        <w:rPr>
          <w:rFonts w:ascii="Marianne" w:hAnsi="Marianne"/>
          <w:w w:val="110"/>
        </w:rPr>
        <w:t>50-782</w:t>
      </w:r>
      <w:r w:rsidRPr="00A80EE4">
        <w:rPr>
          <w:rFonts w:ascii="Marianne" w:hAnsi="Marianne"/>
          <w:spacing w:val="-3"/>
          <w:w w:val="110"/>
        </w:rPr>
        <w:t xml:space="preserve"> </w:t>
      </w:r>
      <w:r w:rsidRPr="00A80EE4">
        <w:rPr>
          <w:rFonts w:ascii="Marianne" w:hAnsi="Marianne"/>
          <w:w w:val="110"/>
        </w:rPr>
        <w:t>du</w:t>
      </w:r>
      <w:r w:rsidRPr="00A80EE4">
        <w:rPr>
          <w:rFonts w:ascii="Marianne" w:hAnsi="Marianne"/>
          <w:spacing w:val="-4"/>
          <w:w w:val="110"/>
        </w:rPr>
        <w:t xml:space="preserve"> </w:t>
      </w:r>
      <w:r w:rsidRPr="00A80EE4">
        <w:rPr>
          <w:rFonts w:ascii="Marianne" w:hAnsi="Marianne"/>
          <w:w w:val="110"/>
        </w:rPr>
        <w:t>25</w:t>
      </w:r>
      <w:r w:rsidRPr="00A80EE4">
        <w:rPr>
          <w:rFonts w:ascii="Marianne" w:hAnsi="Marianne"/>
          <w:spacing w:val="-1"/>
          <w:w w:val="110"/>
        </w:rPr>
        <w:t xml:space="preserve"> </w:t>
      </w:r>
      <w:r w:rsidRPr="00A80EE4">
        <w:rPr>
          <w:rFonts w:ascii="Marianne" w:hAnsi="Marianne"/>
          <w:w w:val="110"/>
        </w:rPr>
        <w:t>mai</w:t>
      </w:r>
      <w:r w:rsidRPr="00A80EE4">
        <w:rPr>
          <w:rFonts w:ascii="Marianne" w:hAnsi="Marianne"/>
          <w:spacing w:val="-3"/>
          <w:w w:val="110"/>
        </w:rPr>
        <w:t xml:space="preserve"> </w:t>
      </w:r>
      <w:r w:rsidRPr="00A80EE4">
        <w:rPr>
          <w:rFonts w:ascii="Marianne" w:hAnsi="Marianne"/>
          <w:w w:val="110"/>
        </w:rPr>
        <w:t>1950</w:t>
      </w:r>
      <w:r w:rsidRPr="00A80EE4">
        <w:rPr>
          <w:rFonts w:ascii="Marianne" w:hAnsi="Marianne"/>
          <w:spacing w:val="-4"/>
          <w:w w:val="110"/>
        </w:rPr>
        <w:t xml:space="preserve"> </w:t>
      </w:r>
      <w:r w:rsidRPr="00A80EE4">
        <w:rPr>
          <w:rFonts w:ascii="Marianne" w:hAnsi="Marianne"/>
          <w:w w:val="110"/>
        </w:rPr>
        <w:t>et</w:t>
      </w:r>
      <w:r w:rsidRPr="00A80EE4">
        <w:rPr>
          <w:rFonts w:ascii="Marianne" w:hAnsi="Marianne"/>
          <w:spacing w:val="-2"/>
          <w:w w:val="110"/>
        </w:rPr>
        <w:t xml:space="preserve"> </w:t>
      </w:r>
      <w:r w:rsidRPr="00A80EE4">
        <w:rPr>
          <w:rFonts w:ascii="Marianne" w:hAnsi="Marianne"/>
          <w:w w:val="110"/>
        </w:rPr>
        <w:t>circulaire</w:t>
      </w:r>
      <w:r w:rsidRPr="00A80EE4">
        <w:rPr>
          <w:rFonts w:ascii="Marianne" w:hAnsi="Marianne"/>
          <w:spacing w:val="-2"/>
          <w:w w:val="110"/>
        </w:rPr>
        <w:t xml:space="preserve"> </w:t>
      </w:r>
      <w:r w:rsidRPr="00A80EE4">
        <w:rPr>
          <w:rFonts w:ascii="Marianne" w:hAnsi="Marianne"/>
          <w:w w:val="110"/>
        </w:rPr>
        <w:t>ministérielle</w:t>
      </w:r>
      <w:r w:rsidRPr="00A80EE4">
        <w:rPr>
          <w:rFonts w:ascii="Marianne" w:hAnsi="Marianne"/>
          <w:spacing w:val="-5"/>
          <w:w w:val="110"/>
        </w:rPr>
        <w:t xml:space="preserve"> </w:t>
      </w:r>
      <w:r w:rsidRPr="00A80EE4">
        <w:rPr>
          <w:rFonts w:ascii="Marianne" w:hAnsi="Marianne"/>
          <w:w w:val="110"/>
        </w:rPr>
        <w:t>n°2004-056</w:t>
      </w:r>
      <w:r w:rsidRPr="00A80EE4">
        <w:rPr>
          <w:rFonts w:ascii="Marianne" w:hAnsi="Marianne"/>
          <w:spacing w:val="-3"/>
          <w:w w:val="110"/>
        </w:rPr>
        <w:t xml:space="preserve"> </w:t>
      </w:r>
      <w:r w:rsidRPr="00A80EE4">
        <w:rPr>
          <w:rFonts w:ascii="Marianne" w:hAnsi="Marianne"/>
          <w:w w:val="110"/>
        </w:rPr>
        <w:t>du</w:t>
      </w:r>
      <w:r w:rsidRPr="00A80EE4">
        <w:rPr>
          <w:rFonts w:ascii="Marianne" w:hAnsi="Marianne"/>
          <w:spacing w:val="-4"/>
          <w:w w:val="110"/>
        </w:rPr>
        <w:t xml:space="preserve"> </w:t>
      </w:r>
      <w:r w:rsidRPr="00A80EE4">
        <w:rPr>
          <w:rFonts w:ascii="Marianne" w:hAnsi="Marianne"/>
          <w:w w:val="110"/>
        </w:rPr>
        <w:t>29</w:t>
      </w:r>
      <w:r w:rsidRPr="00A80EE4">
        <w:rPr>
          <w:rFonts w:ascii="Marianne" w:hAnsi="Marianne"/>
          <w:spacing w:val="-3"/>
          <w:w w:val="110"/>
        </w:rPr>
        <w:t xml:space="preserve"> </w:t>
      </w:r>
      <w:r w:rsidRPr="00A80EE4">
        <w:rPr>
          <w:rFonts w:ascii="Marianne" w:hAnsi="Marianne"/>
          <w:w w:val="110"/>
        </w:rPr>
        <w:t>mars</w:t>
      </w:r>
      <w:r w:rsidRPr="00A80EE4">
        <w:rPr>
          <w:rFonts w:ascii="Marianne" w:hAnsi="Marianne"/>
          <w:spacing w:val="-4"/>
          <w:w w:val="110"/>
        </w:rPr>
        <w:t xml:space="preserve"> </w:t>
      </w:r>
      <w:r w:rsidRPr="00A80EE4">
        <w:rPr>
          <w:rFonts w:ascii="Marianne" w:hAnsi="Marianne"/>
          <w:w w:val="110"/>
        </w:rPr>
        <w:t>2004)</w:t>
      </w:r>
      <w:r w:rsidRPr="00A80EE4">
        <w:rPr>
          <w:rFonts w:ascii="Marianne" w:hAnsi="Marianne"/>
          <w:spacing w:val="-12"/>
          <w:w w:val="110"/>
        </w:rPr>
        <w:t xml:space="preserve"> </w:t>
      </w:r>
      <w:r w:rsidRPr="00A80EE4">
        <w:rPr>
          <w:rFonts w:ascii="Marianne" w:hAnsi="Marianne"/>
          <w:w w:val="110"/>
        </w:rPr>
        <w:t>:</w:t>
      </w:r>
    </w:p>
    <w:tbl>
      <w:tblPr>
        <w:tblStyle w:val="TableNormal"/>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4"/>
        <w:gridCol w:w="2297"/>
        <w:gridCol w:w="2806"/>
        <w:gridCol w:w="2549"/>
      </w:tblGrid>
      <w:tr w:rsidR="0091579A" w:rsidRPr="00A80EE4" w14:paraId="16F1409B" w14:textId="77777777">
        <w:trPr>
          <w:trHeight w:val="573"/>
        </w:trPr>
        <w:tc>
          <w:tcPr>
            <w:tcW w:w="2544" w:type="dxa"/>
          </w:tcPr>
          <w:p w14:paraId="05953E0C" w14:textId="77777777" w:rsidR="0091579A" w:rsidRPr="00A80EE4" w:rsidRDefault="00EF1E64" w:rsidP="00A80EE4">
            <w:pPr>
              <w:pStyle w:val="TableParagraph"/>
              <w:spacing w:before="179" w:line="288" w:lineRule="auto"/>
              <w:ind w:left="10"/>
              <w:rPr>
                <w:rFonts w:ascii="Marianne" w:hAnsi="Marianne"/>
                <w:sz w:val="18"/>
              </w:rPr>
            </w:pPr>
            <w:r w:rsidRPr="00A80EE4">
              <w:rPr>
                <w:rFonts w:ascii="Marianne" w:hAnsi="Marianne"/>
                <w:spacing w:val="-2"/>
                <w:w w:val="110"/>
                <w:sz w:val="18"/>
              </w:rPr>
              <w:t>Niveau</w:t>
            </w:r>
          </w:p>
        </w:tc>
        <w:tc>
          <w:tcPr>
            <w:tcW w:w="2297" w:type="dxa"/>
          </w:tcPr>
          <w:p w14:paraId="497A0370" w14:textId="77777777" w:rsidR="0091579A" w:rsidRPr="00A80EE4" w:rsidRDefault="00EF1E64" w:rsidP="00A80EE4">
            <w:pPr>
              <w:pStyle w:val="TableParagraph"/>
              <w:spacing w:before="179" w:line="288" w:lineRule="auto"/>
              <w:ind w:left="2"/>
              <w:rPr>
                <w:rFonts w:ascii="Marianne" w:hAnsi="Marianne"/>
                <w:sz w:val="18"/>
              </w:rPr>
            </w:pPr>
            <w:r w:rsidRPr="00A80EE4">
              <w:rPr>
                <w:rFonts w:ascii="Marianne" w:hAnsi="Marianne"/>
                <w:w w:val="115"/>
                <w:sz w:val="18"/>
              </w:rPr>
              <w:t>Effectif</w:t>
            </w:r>
            <w:r w:rsidRPr="00A80EE4">
              <w:rPr>
                <w:rFonts w:ascii="Marianne" w:hAnsi="Marianne"/>
                <w:spacing w:val="-6"/>
                <w:w w:val="115"/>
                <w:sz w:val="18"/>
              </w:rPr>
              <w:t xml:space="preserve"> </w:t>
            </w:r>
            <w:r w:rsidRPr="00A80EE4">
              <w:rPr>
                <w:rFonts w:ascii="Marianne" w:hAnsi="Marianne"/>
                <w:spacing w:val="-5"/>
                <w:w w:val="115"/>
                <w:sz w:val="18"/>
              </w:rPr>
              <w:t>&gt;35</w:t>
            </w:r>
          </w:p>
        </w:tc>
        <w:tc>
          <w:tcPr>
            <w:tcW w:w="2806" w:type="dxa"/>
          </w:tcPr>
          <w:p w14:paraId="68E2B88D" w14:textId="77777777" w:rsidR="0091579A" w:rsidRPr="00A80EE4" w:rsidRDefault="00EF1E64" w:rsidP="00A80EE4">
            <w:pPr>
              <w:pStyle w:val="TableParagraph"/>
              <w:spacing w:before="35" w:line="288" w:lineRule="auto"/>
              <w:ind w:right="3"/>
              <w:rPr>
                <w:rFonts w:ascii="Marianne" w:hAnsi="Marianne"/>
                <w:sz w:val="18"/>
              </w:rPr>
            </w:pPr>
            <w:r w:rsidRPr="00A80EE4">
              <w:rPr>
                <w:rFonts w:ascii="Marianne" w:hAnsi="Marianne"/>
                <w:w w:val="110"/>
                <w:sz w:val="18"/>
              </w:rPr>
              <w:t>Effectif</w:t>
            </w:r>
            <w:r w:rsidRPr="00A80EE4">
              <w:rPr>
                <w:rFonts w:ascii="Marianne" w:hAnsi="Marianne"/>
                <w:spacing w:val="3"/>
                <w:w w:val="110"/>
                <w:sz w:val="18"/>
              </w:rPr>
              <w:t xml:space="preserve"> </w:t>
            </w:r>
            <w:r w:rsidRPr="00A80EE4">
              <w:rPr>
                <w:rFonts w:ascii="Marianne" w:hAnsi="Marianne"/>
                <w:w w:val="110"/>
                <w:sz w:val="18"/>
              </w:rPr>
              <w:t>compris</w:t>
            </w:r>
            <w:r w:rsidRPr="00A80EE4">
              <w:rPr>
                <w:rFonts w:ascii="Marianne" w:hAnsi="Marianne"/>
                <w:spacing w:val="3"/>
                <w:w w:val="110"/>
                <w:sz w:val="18"/>
              </w:rPr>
              <w:t xml:space="preserve"> </w:t>
            </w:r>
            <w:r w:rsidRPr="00A80EE4">
              <w:rPr>
                <w:rFonts w:ascii="Marianne" w:hAnsi="Marianne"/>
                <w:w w:val="110"/>
                <w:sz w:val="18"/>
              </w:rPr>
              <w:t>entre</w:t>
            </w:r>
            <w:r w:rsidRPr="00A80EE4">
              <w:rPr>
                <w:rFonts w:ascii="Marianne" w:hAnsi="Marianne"/>
                <w:spacing w:val="5"/>
                <w:w w:val="110"/>
                <w:sz w:val="18"/>
              </w:rPr>
              <w:t xml:space="preserve"> </w:t>
            </w:r>
            <w:r w:rsidRPr="00A80EE4">
              <w:rPr>
                <w:rFonts w:ascii="Marianne" w:hAnsi="Marianne"/>
                <w:w w:val="110"/>
                <w:sz w:val="18"/>
              </w:rPr>
              <w:t>20</w:t>
            </w:r>
            <w:r w:rsidRPr="00A80EE4">
              <w:rPr>
                <w:rFonts w:ascii="Marianne" w:hAnsi="Marianne"/>
                <w:spacing w:val="5"/>
                <w:w w:val="110"/>
                <w:sz w:val="18"/>
              </w:rPr>
              <w:t xml:space="preserve"> </w:t>
            </w:r>
            <w:r w:rsidRPr="00A80EE4">
              <w:rPr>
                <w:rFonts w:ascii="Marianne" w:hAnsi="Marianne"/>
                <w:spacing w:val="-5"/>
                <w:w w:val="110"/>
                <w:sz w:val="18"/>
              </w:rPr>
              <w:t>et</w:t>
            </w:r>
          </w:p>
          <w:p w14:paraId="5CCEE365" w14:textId="77777777" w:rsidR="0091579A" w:rsidRPr="00A80EE4" w:rsidRDefault="00EF1E64" w:rsidP="00A80EE4">
            <w:pPr>
              <w:pStyle w:val="TableParagraph"/>
              <w:spacing w:before="78" w:line="288" w:lineRule="auto"/>
              <w:ind w:right="2"/>
              <w:rPr>
                <w:rFonts w:ascii="Marianne" w:hAnsi="Marianne"/>
                <w:sz w:val="18"/>
              </w:rPr>
            </w:pPr>
            <w:r w:rsidRPr="00A80EE4">
              <w:rPr>
                <w:rFonts w:ascii="Marianne" w:hAnsi="Marianne"/>
                <w:spacing w:val="-5"/>
                <w:w w:val="105"/>
                <w:sz w:val="18"/>
              </w:rPr>
              <w:t>35</w:t>
            </w:r>
          </w:p>
        </w:tc>
        <w:tc>
          <w:tcPr>
            <w:tcW w:w="2549" w:type="dxa"/>
          </w:tcPr>
          <w:p w14:paraId="07F6824C" w14:textId="77777777" w:rsidR="0091579A" w:rsidRPr="00A80EE4" w:rsidRDefault="00EF1E64" w:rsidP="00A80EE4">
            <w:pPr>
              <w:pStyle w:val="TableParagraph"/>
              <w:spacing w:before="179" w:line="288" w:lineRule="auto"/>
              <w:ind w:left="9" w:right="1"/>
              <w:rPr>
                <w:rFonts w:ascii="Marianne" w:hAnsi="Marianne"/>
                <w:sz w:val="18"/>
              </w:rPr>
            </w:pPr>
            <w:r w:rsidRPr="00A80EE4">
              <w:rPr>
                <w:rFonts w:ascii="Marianne" w:hAnsi="Marianne"/>
                <w:spacing w:val="-2"/>
                <w:w w:val="115"/>
                <w:sz w:val="18"/>
              </w:rPr>
              <w:t>Effectif</w:t>
            </w:r>
            <w:r w:rsidRPr="00A80EE4">
              <w:rPr>
                <w:rFonts w:ascii="Marianne" w:hAnsi="Marianne"/>
                <w:spacing w:val="-7"/>
                <w:w w:val="115"/>
                <w:sz w:val="18"/>
              </w:rPr>
              <w:t xml:space="preserve"> </w:t>
            </w:r>
            <w:r w:rsidRPr="00A80EE4">
              <w:rPr>
                <w:rFonts w:ascii="Marianne" w:hAnsi="Marianne"/>
                <w:spacing w:val="-2"/>
                <w:w w:val="115"/>
                <w:sz w:val="18"/>
              </w:rPr>
              <w:t>&lt;</w:t>
            </w:r>
            <w:r w:rsidRPr="00A80EE4">
              <w:rPr>
                <w:rFonts w:ascii="Marianne" w:hAnsi="Marianne"/>
                <w:spacing w:val="-4"/>
                <w:w w:val="115"/>
                <w:sz w:val="18"/>
              </w:rPr>
              <w:t xml:space="preserve"> </w:t>
            </w:r>
            <w:r w:rsidRPr="00A80EE4">
              <w:rPr>
                <w:rFonts w:ascii="Marianne" w:hAnsi="Marianne"/>
                <w:spacing w:val="-5"/>
                <w:w w:val="115"/>
                <w:sz w:val="18"/>
              </w:rPr>
              <w:t>20</w:t>
            </w:r>
          </w:p>
        </w:tc>
      </w:tr>
      <w:tr w:rsidR="0091579A" w:rsidRPr="00A80EE4" w14:paraId="4D62AEF4" w14:textId="77777777">
        <w:trPr>
          <w:trHeight w:val="397"/>
        </w:trPr>
        <w:tc>
          <w:tcPr>
            <w:tcW w:w="2544" w:type="dxa"/>
          </w:tcPr>
          <w:p w14:paraId="4048271E" w14:textId="77777777" w:rsidR="0091579A" w:rsidRPr="00A80EE4" w:rsidRDefault="00EF1E64" w:rsidP="00A80EE4">
            <w:pPr>
              <w:pStyle w:val="TableParagraph"/>
              <w:spacing w:line="288" w:lineRule="auto"/>
              <w:ind w:left="10" w:right="2"/>
              <w:rPr>
                <w:rFonts w:ascii="Marianne" w:hAnsi="Marianne"/>
                <w:sz w:val="18"/>
              </w:rPr>
            </w:pPr>
            <w:r w:rsidRPr="00A80EE4">
              <w:rPr>
                <w:rFonts w:ascii="Marianne" w:hAnsi="Marianne"/>
                <w:spacing w:val="-6"/>
                <w:sz w:val="18"/>
              </w:rPr>
              <w:t xml:space="preserve">CPGE </w:t>
            </w:r>
            <w:r w:rsidRPr="00A80EE4">
              <w:rPr>
                <w:rFonts w:ascii="Marianne" w:hAnsi="Marianne"/>
                <w:spacing w:val="-10"/>
                <w:sz w:val="18"/>
              </w:rPr>
              <w:t>1</w:t>
            </w:r>
          </w:p>
        </w:tc>
        <w:tc>
          <w:tcPr>
            <w:tcW w:w="2297" w:type="dxa"/>
          </w:tcPr>
          <w:p w14:paraId="2B117534" w14:textId="77777777" w:rsidR="0091579A" w:rsidRPr="00A80EE4" w:rsidRDefault="00EF1E64" w:rsidP="00A80EE4">
            <w:pPr>
              <w:pStyle w:val="TableParagraph"/>
              <w:spacing w:line="288" w:lineRule="auto"/>
              <w:ind w:left="2" w:right="1"/>
              <w:rPr>
                <w:rFonts w:ascii="Marianne" w:hAnsi="Marianne"/>
                <w:sz w:val="18"/>
              </w:rPr>
            </w:pPr>
            <w:r w:rsidRPr="00A80EE4">
              <w:rPr>
                <w:rFonts w:ascii="Marianne" w:hAnsi="Marianne"/>
                <w:sz w:val="18"/>
              </w:rPr>
              <w:t>ORS</w:t>
            </w:r>
            <w:r w:rsidRPr="00A80EE4">
              <w:rPr>
                <w:rFonts w:ascii="Marianne" w:hAnsi="Marianne"/>
                <w:spacing w:val="-4"/>
                <w:sz w:val="18"/>
              </w:rPr>
              <w:t xml:space="preserve"> </w:t>
            </w:r>
            <w:r w:rsidRPr="00A80EE4">
              <w:rPr>
                <w:rFonts w:ascii="Marianne" w:hAnsi="Marianne"/>
                <w:sz w:val="18"/>
              </w:rPr>
              <w:t>de</w:t>
            </w:r>
            <w:r w:rsidRPr="00A80EE4">
              <w:rPr>
                <w:rFonts w:ascii="Marianne" w:hAnsi="Marianne"/>
                <w:spacing w:val="-2"/>
                <w:sz w:val="18"/>
              </w:rPr>
              <w:t xml:space="preserve"> </w:t>
            </w:r>
            <w:r w:rsidRPr="00A80EE4">
              <w:rPr>
                <w:rFonts w:ascii="Marianne" w:hAnsi="Marianne"/>
                <w:spacing w:val="-5"/>
                <w:sz w:val="18"/>
              </w:rPr>
              <w:t>9h</w:t>
            </w:r>
          </w:p>
        </w:tc>
        <w:tc>
          <w:tcPr>
            <w:tcW w:w="2806" w:type="dxa"/>
          </w:tcPr>
          <w:p w14:paraId="57CA146C" w14:textId="77777777" w:rsidR="0091579A" w:rsidRPr="00A80EE4" w:rsidRDefault="00EF1E64" w:rsidP="00A80EE4">
            <w:pPr>
              <w:pStyle w:val="TableParagraph"/>
              <w:spacing w:line="288" w:lineRule="auto"/>
              <w:rPr>
                <w:rFonts w:ascii="Marianne" w:hAnsi="Marianne"/>
                <w:sz w:val="18"/>
              </w:rPr>
            </w:pPr>
            <w:r w:rsidRPr="00A80EE4">
              <w:rPr>
                <w:rFonts w:ascii="Marianne" w:hAnsi="Marianne"/>
                <w:sz w:val="18"/>
              </w:rPr>
              <w:t>ORS</w:t>
            </w:r>
            <w:r w:rsidRPr="00A80EE4">
              <w:rPr>
                <w:rFonts w:ascii="Marianne" w:hAnsi="Marianne"/>
                <w:spacing w:val="-4"/>
                <w:sz w:val="18"/>
              </w:rPr>
              <w:t xml:space="preserve"> </w:t>
            </w:r>
            <w:r w:rsidRPr="00A80EE4">
              <w:rPr>
                <w:rFonts w:ascii="Marianne" w:hAnsi="Marianne"/>
                <w:sz w:val="18"/>
              </w:rPr>
              <w:t>de</w:t>
            </w:r>
            <w:r w:rsidRPr="00A80EE4">
              <w:rPr>
                <w:rFonts w:ascii="Marianne" w:hAnsi="Marianne"/>
                <w:spacing w:val="-2"/>
                <w:sz w:val="18"/>
              </w:rPr>
              <w:t xml:space="preserve"> </w:t>
            </w:r>
            <w:r w:rsidRPr="00A80EE4">
              <w:rPr>
                <w:rFonts w:ascii="Marianne" w:hAnsi="Marianne"/>
                <w:spacing w:val="-5"/>
                <w:sz w:val="18"/>
              </w:rPr>
              <w:t>10h</w:t>
            </w:r>
          </w:p>
        </w:tc>
        <w:tc>
          <w:tcPr>
            <w:tcW w:w="2549" w:type="dxa"/>
          </w:tcPr>
          <w:p w14:paraId="7E7E467A" w14:textId="77777777" w:rsidR="0091579A" w:rsidRPr="00A80EE4" w:rsidRDefault="00EF1E64" w:rsidP="00A80EE4">
            <w:pPr>
              <w:pStyle w:val="TableParagraph"/>
              <w:spacing w:line="288" w:lineRule="auto"/>
              <w:ind w:left="9"/>
              <w:rPr>
                <w:rFonts w:ascii="Marianne" w:hAnsi="Marianne"/>
                <w:sz w:val="18"/>
              </w:rPr>
            </w:pPr>
            <w:r w:rsidRPr="00A80EE4">
              <w:rPr>
                <w:rFonts w:ascii="Marianne" w:hAnsi="Marianne"/>
                <w:sz w:val="18"/>
              </w:rPr>
              <w:t>ORS</w:t>
            </w:r>
            <w:r w:rsidRPr="00A80EE4">
              <w:rPr>
                <w:rFonts w:ascii="Marianne" w:hAnsi="Marianne"/>
                <w:spacing w:val="-4"/>
                <w:sz w:val="18"/>
              </w:rPr>
              <w:t xml:space="preserve"> </w:t>
            </w:r>
            <w:r w:rsidRPr="00A80EE4">
              <w:rPr>
                <w:rFonts w:ascii="Marianne" w:hAnsi="Marianne"/>
                <w:sz w:val="18"/>
              </w:rPr>
              <w:t>de</w:t>
            </w:r>
            <w:r w:rsidRPr="00A80EE4">
              <w:rPr>
                <w:rFonts w:ascii="Marianne" w:hAnsi="Marianne"/>
                <w:spacing w:val="-2"/>
                <w:sz w:val="18"/>
              </w:rPr>
              <w:t xml:space="preserve"> </w:t>
            </w:r>
            <w:r w:rsidRPr="00A80EE4">
              <w:rPr>
                <w:rFonts w:ascii="Marianne" w:hAnsi="Marianne"/>
                <w:spacing w:val="-5"/>
                <w:sz w:val="18"/>
              </w:rPr>
              <w:t>11h</w:t>
            </w:r>
          </w:p>
        </w:tc>
      </w:tr>
      <w:tr w:rsidR="0091579A" w:rsidRPr="00A80EE4" w14:paraId="11C6A040" w14:textId="77777777">
        <w:trPr>
          <w:trHeight w:val="395"/>
        </w:trPr>
        <w:tc>
          <w:tcPr>
            <w:tcW w:w="2544" w:type="dxa"/>
          </w:tcPr>
          <w:p w14:paraId="5DDEB190" w14:textId="77777777" w:rsidR="0091579A" w:rsidRPr="00A80EE4" w:rsidRDefault="00EF1E64" w:rsidP="00A80EE4">
            <w:pPr>
              <w:pStyle w:val="TableParagraph"/>
              <w:spacing w:line="288" w:lineRule="auto"/>
              <w:ind w:left="10" w:right="1"/>
              <w:rPr>
                <w:rFonts w:ascii="Marianne" w:hAnsi="Marianne"/>
                <w:sz w:val="18"/>
              </w:rPr>
            </w:pPr>
            <w:r w:rsidRPr="00A80EE4">
              <w:rPr>
                <w:rFonts w:ascii="Marianne" w:hAnsi="Marianne"/>
                <w:spacing w:val="-6"/>
                <w:sz w:val="18"/>
              </w:rPr>
              <w:t xml:space="preserve">CPGE </w:t>
            </w:r>
            <w:r w:rsidRPr="00A80EE4">
              <w:rPr>
                <w:rFonts w:ascii="Marianne" w:hAnsi="Marianne"/>
                <w:spacing w:val="-10"/>
                <w:sz w:val="18"/>
              </w:rPr>
              <w:t>2</w:t>
            </w:r>
          </w:p>
        </w:tc>
        <w:tc>
          <w:tcPr>
            <w:tcW w:w="2297" w:type="dxa"/>
          </w:tcPr>
          <w:p w14:paraId="434EC2DF" w14:textId="77777777" w:rsidR="0091579A" w:rsidRPr="00A80EE4" w:rsidRDefault="00EF1E64" w:rsidP="00A80EE4">
            <w:pPr>
              <w:pStyle w:val="TableParagraph"/>
              <w:spacing w:line="288" w:lineRule="auto"/>
              <w:ind w:left="2" w:right="1"/>
              <w:rPr>
                <w:rFonts w:ascii="Marianne" w:hAnsi="Marianne"/>
                <w:sz w:val="18"/>
              </w:rPr>
            </w:pPr>
            <w:r w:rsidRPr="00A80EE4">
              <w:rPr>
                <w:rFonts w:ascii="Marianne" w:hAnsi="Marianne"/>
                <w:sz w:val="18"/>
              </w:rPr>
              <w:t>ORS</w:t>
            </w:r>
            <w:r w:rsidRPr="00A80EE4">
              <w:rPr>
                <w:rFonts w:ascii="Marianne" w:hAnsi="Marianne"/>
                <w:spacing w:val="-4"/>
                <w:sz w:val="18"/>
              </w:rPr>
              <w:t xml:space="preserve"> </w:t>
            </w:r>
            <w:r w:rsidRPr="00A80EE4">
              <w:rPr>
                <w:rFonts w:ascii="Marianne" w:hAnsi="Marianne"/>
                <w:sz w:val="18"/>
              </w:rPr>
              <w:t>de</w:t>
            </w:r>
            <w:r w:rsidRPr="00A80EE4">
              <w:rPr>
                <w:rFonts w:ascii="Marianne" w:hAnsi="Marianne"/>
                <w:spacing w:val="-2"/>
                <w:sz w:val="18"/>
              </w:rPr>
              <w:t xml:space="preserve"> </w:t>
            </w:r>
            <w:r w:rsidRPr="00A80EE4">
              <w:rPr>
                <w:rFonts w:ascii="Marianne" w:hAnsi="Marianne"/>
                <w:spacing w:val="-5"/>
                <w:sz w:val="18"/>
              </w:rPr>
              <w:t>8h</w:t>
            </w:r>
          </w:p>
        </w:tc>
        <w:tc>
          <w:tcPr>
            <w:tcW w:w="2806" w:type="dxa"/>
          </w:tcPr>
          <w:p w14:paraId="3F96AB85" w14:textId="77777777" w:rsidR="0091579A" w:rsidRPr="00A80EE4" w:rsidRDefault="00EF1E64" w:rsidP="00A80EE4">
            <w:pPr>
              <w:pStyle w:val="TableParagraph"/>
              <w:spacing w:line="288" w:lineRule="auto"/>
              <w:ind w:right="3"/>
              <w:rPr>
                <w:rFonts w:ascii="Marianne" w:hAnsi="Marianne"/>
                <w:sz w:val="18"/>
              </w:rPr>
            </w:pPr>
            <w:r w:rsidRPr="00A80EE4">
              <w:rPr>
                <w:rFonts w:ascii="Marianne" w:hAnsi="Marianne"/>
                <w:sz w:val="18"/>
              </w:rPr>
              <w:t>ORS</w:t>
            </w:r>
            <w:r w:rsidRPr="00A80EE4">
              <w:rPr>
                <w:rFonts w:ascii="Marianne" w:hAnsi="Marianne"/>
                <w:spacing w:val="-4"/>
                <w:sz w:val="18"/>
              </w:rPr>
              <w:t xml:space="preserve"> </w:t>
            </w:r>
            <w:r w:rsidRPr="00A80EE4">
              <w:rPr>
                <w:rFonts w:ascii="Marianne" w:hAnsi="Marianne"/>
                <w:sz w:val="18"/>
              </w:rPr>
              <w:t>de</w:t>
            </w:r>
            <w:r w:rsidRPr="00A80EE4">
              <w:rPr>
                <w:rFonts w:ascii="Marianne" w:hAnsi="Marianne"/>
                <w:spacing w:val="-2"/>
                <w:sz w:val="18"/>
              </w:rPr>
              <w:t xml:space="preserve"> </w:t>
            </w:r>
            <w:r w:rsidRPr="00A80EE4">
              <w:rPr>
                <w:rFonts w:ascii="Marianne" w:hAnsi="Marianne"/>
                <w:spacing w:val="-5"/>
                <w:sz w:val="18"/>
              </w:rPr>
              <w:t>9h</w:t>
            </w:r>
          </w:p>
        </w:tc>
        <w:tc>
          <w:tcPr>
            <w:tcW w:w="2549" w:type="dxa"/>
          </w:tcPr>
          <w:p w14:paraId="123EE43D" w14:textId="77777777" w:rsidR="0091579A" w:rsidRPr="00A80EE4" w:rsidRDefault="00EF1E64" w:rsidP="00A80EE4">
            <w:pPr>
              <w:pStyle w:val="TableParagraph"/>
              <w:spacing w:line="288" w:lineRule="auto"/>
              <w:ind w:left="9" w:right="4"/>
              <w:rPr>
                <w:rFonts w:ascii="Marianne" w:hAnsi="Marianne"/>
                <w:sz w:val="18"/>
              </w:rPr>
            </w:pPr>
            <w:r w:rsidRPr="00A80EE4">
              <w:rPr>
                <w:rFonts w:ascii="Marianne" w:hAnsi="Marianne"/>
                <w:sz w:val="18"/>
              </w:rPr>
              <w:t>ORS</w:t>
            </w:r>
            <w:r w:rsidRPr="00A80EE4">
              <w:rPr>
                <w:rFonts w:ascii="Marianne" w:hAnsi="Marianne"/>
                <w:spacing w:val="-4"/>
                <w:sz w:val="18"/>
              </w:rPr>
              <w:t xml:space="preserve"> </w:t>
            </w:r>
            <w:r w:rsidRPr="00A80EE4">
              <w:rPr>
                <w:rFonts w:ascii="Marianne" w:hAnsi="Marianne"/>
                <w:sz w:val="18"/>
              </w:rPr>
              <w:t>de</w:t>
            </w:r>
            <w:r w:rsidRPr="00A80EE4">
              <w:rPr>
                <w:rFonts w:ascii="Marianne" w:hAnsi="Marianne"/>
                <w:spacing w:val="-2"/>
                <w:sz w:val="18"/>
              </w:rPr>
              <w:t xml:space="preserve"> </w:t>
            </w:r>
            <w:r w:rsidRPr="00A80EE4">
              <w:rPr>
                <w:rFonts w:ascii="Marianne" w:hAnsi="Marianne"/>
                <w:spacing w:val="-5"/>
                <w:sz w:val="18"/>
              </w:rPr>
              <w:t>10h</w:t>
            </w:r>
          </w:p>
        </w:tc>
      </w:tr>
    </w:tbl>
    <w:p w14:paraId="0BFE718C" w14:textId="77777777" w:rsidR="0091579A" w:rsidRPr="00A80EE4" w:rsidRDefault="0091579A" w:rsidP="00A80EE4">
      <w:pPr>
        <w:spacing w:line="288" w:lineRule="auto"/>
        <w:rPr>
          <w:rFonts w:ascii="Marianne" w:hAnsi="Marianne"/>
          <w:sz w:val="18"/>
        </w:rPr>
        <w:sectPr w:rsidR="0091579A" w:rsidRPr="00A80EE4">
          <w:type w:val="continuous"/>
          <w:pgSz w:w="11910" w:h="16840"/>
          <w:pgMar w:top="660" w:right="740" w:bottom="280" w:left="720" w:header="720" w:footer="720" w:gutter="0"/>
          <w:cols w:space="720"/>
        </w:sectPr>
      </w:pPr>
    </w:p>
    <w:p w14:paraId="3B56C779" w14:textId="77777777" w:rsidR="0091579A" w:rsidRPr="00A80EE4" w:rsidRDefault="00EF1E64" w:rsidP="00A80EE4">
      <w:pPr>
        <w:pStyle w:val="Corpsdetexte"/>
        <w:spacing w:before="108" w:line="288" w:lineRule="auto"/>
        <w:ind w:left="132" w:right="103"/>
        <w:jc w:val="both"/>
        <w:rPr>
          <w:rFonts w:ascii="Marianne" w:hAnsi="Marianne"/>
          <w:w w:val="110"/>
        </w:rPr>
      </w:pPr>
      <w:r w:rsidRPr="00A80EE4">
        <w:rPr>
          <w:rFonts w:ascii="Marianne" w:hAnsi="Marianne"/>
        </w:rPr>
        <w:lastRenderedPageBreak/>
        <w:t>Un</w:t>
      </w:r>
      <w:r w:rsidRPr="00A80EE4">
        <w:rPr>
          <w:rFonts w:ascii="Marianne" w:hAnsi="Marianne"/>
          <w:spacing w:val="16"/>
        </w:rPr>
        <w:t xml:space="preserve"> </w:t>
      </w:r>
      <w:r w:rsidRPr="00A80EE4">
        <w:rPr>
          <w:rFonts w:ascii="Marianne" w:hAnsi="Marianne"/>
        </w:rPr>
        <w:t>enseignant</w:t>
      </w:r>
      <w:r w:rsidRPr="00A80EE4">
        <w:rPr>
          <w:rFonts w:ascii="Marianne" w:hAnsi="Marianne"/>
          <w:spacing w:val="16"/>
        </w:rPr>
        <w:t xml:space="preserve"> </w:t>
      </w:r>
      <w:r w:rsidRPr="00A80EE4">
        <w:rPr>
          <w:rFonts w:ascii="Marianne" w:hAnsi="Marianne"/>
        </w:rPr>
        <w:t>assurant</w:t>
      </w:r>
      <w:r w:rsidRPr="00A80EE4">
        <w:rPr>
          <w:rFonts w:ascii="Marianne" w:hAnsi="Marianne"/>
          <w:spacing w:val="16"/>
        </w:rPr>
        <w:t xml:space="preserve"> </w:t>
      </w:r>
      <w:r w:rsidRPr="00A80EE4">
        <w:rPr>
          <w:rFonts w:ascii="Marianne" w:hAnsi="Marianne"/>
        </w:rPr>
        <w:t>des</w:t>
      </w:r>
      <w:r w:rsidRPr="00A80EE4">
        <w:rPr>
          <w:rFonts w:ascii="Marianne" w:hAnsi="Marianne"/>
          <w:spacing w:val="12"/>
        </w:rPr>
        <w:t xml:space="preserve"> </w:t>
      </w:r>
      <w:r w:rsidRPr="00A80EE4">
        <w:rPr>
          <w:rFonts w:ascii="Marianne" w:hAnsi="Marianne"/>
        </w:rPr>
        <w:t>cours</w:t>
      </w:r>
      <w:r w:rsidRPr="00A80EE4">
        <w:rPr>
          <w:rFonts w:ascii="Marianne" w:hAnsi="Marianne"/>
          <w:spacing w:val="12"/>
        </w:rPr>
        <w:t xml:space="preserve"> </w:t>
      </w:r>
      <w:r w:rsidRPr="00A80EE4">
        <w:rPr>
          <w:rFonts w:ascii="Marianne" w:hAnsi="Marianne"/>
        </w:rPr>
        <w:t>devant</w:t>
      </w:r>
      <w:r w:rsidRPr="00A80EE4">
        <w:rPr>
          <w:rFonts w:ascii="Marianne" w:hAnsi="Marianne"/>
          <w:spacing w:val="16"/>
        </w:rPr>
        <w:t xml:space="preserve"> </w:t>
      </w:r>
      <w:r w:rsidRPr="00A80EE4">
        <w:rPr>
          <w:rFonts w:ascii="Marianne" w:hAnsi="Marianne"/>
        </w:rPr>
        <w:t>plusieurs</w:t>
      </w:r>
      <w:r w:rsidRPr="00A80EE4">
        <w:rPr>
          <w:rFonts w:ascii="Marianne" w:hAnsi="Marianne"/>
          <w:spacing w:val="12"/>
        </w:rPr>
        <w:t xml:space="preserve"> </w:t>
      </w:r>
      <w:r w:rsidRPr="00A80EE4">
        <w:rPr>
          <w:rFonts w:ascii="Marianne" w:hAnsi="Marianne"/>
        </w:rPr>
        <w:t>classes</w:t>
      </w:r>
      <w:r w:rsidRPr="00A80EE4">
        <w:rPr>
          <w:rFonts w:ascii="Marianne" w:hAnsi="Marianne"/>
          <w:spacing w:val="12"/>
        </w:rPr>
        <w:t xml:space="preserve"> </w:t>
      </w:r>
      <w:r w:rsidRPr="00A80EE4">
        <w:rPr>
          <w:rFonts w:ascii="Marianne" w:hAnsi="Marianne"/>
        </w:rPr>
        <w:t>de</w:t>
      </w:r>
      <w:r w:rsidRPr="00A80EE4">
        <w:rPr>
          <w:rFonts w:ascii="Marianne" w:hAnsi="Marianne"/>
          <w:spacing w:val="16"/>
        </w:rPr>
        <w:t xml:space="preserve"> </w:t>
      </w:r>
      <w:r w:rsidRPr="00A80EE4">
        <w:rPr>
          <w:rFonts w:ascii="Marianne" w:hAnsi="Marianne"/>
        </w:rPr>
        <w:t>CPGE</w:t>
      </w:r>
      <w:r w:rsidRPr="00A80EE4">
        <w:rPr>
          <w:rFonts w:ascii="Marianne" w:hAnsi="Marianne"/>
          <w:spacing w:val="12"/>
        </w:rPr>
        <w:t xml:space="preserve"> </w:t>
      </w:r>
      <w:r w:rsidRPr="00A80EE4">
        <w:rPr>
          <w:rFonts w:ascii="Marianne" w:hAnsi="Marianne"/>
        </w:rPr>
        <w:t>verra</w:t>
      </w:r>
      <w:r w:rsidRPr="00A80EE4">
        <w:rPr>
          <w:rFonts w:ascii="Marianne" w:hAnsi="Marianne"/>
          <w:spacing w:val="12"/>
        </w:rPr>
        <w:t xml:space="preserve"> </w:t>
      </w:r>
      <w:r w:rsidRPr="00A80EE4">
        <w:rPr>
          <w:rFonts w:ascii="Marianne" w:hAnsi="Marianne"/>
        </w:rPr>
        <w:t>son</w:t>
      </w:r>
      <w:r w:rsidRPr="00A80EE4">
        <w:rPr>
          <w:rFonts w:ascii="Marianne" w:hAnsi="Marianne"/>
          <w:spacing w:val="16"/>
        </w:rPr>
        <w:t xml:space="preserve"> </w:t>
      </w:r>
      <w:r w:rsidRPr="00A80EE4">
        <w:rPr>
          <w:rFonts w:ascii="Marianne" w:hAnsi="Marianne"/>
        </w:rPr>
        <w:t>ORS</w:t>
      </w:r>
      <w:r w:rsidRPr="00A80EE4">
        <w:rPr>
          <w:rFonts w:ascii="Marianne" w:hAnsi="Marianne"/>
          <w:spacing w:val="12"/>
        </w:rPr>
        <w:t xml:space="preserve"> </w:t>
      </w:r>
      <w:r w:rsidRPr="00A80EE4">
        <w:rPr>
          <w:rFonts w:ascii="Marianne" w:hAnsi="Marianne"/>
        </w:rPr>
        <w:t>définie</w:t>
      </w:r>
      <w:r w:rsidRPr="00A80EE4">
        <w:rPr>
          <w:rFonts w:ascii="Marianne" w:hAnsi="Marianne"/>
          <w:spacing w:val="16"/>
        </w:rPr>
        <w:t xml:space="preserve"> </w:t>
      </w:r>
      <w:r w:rsidRPr="00A80EE4">
        <w:rPr>
          <w:rFonts w:ascii="Marianne" w:hAnsi="Marianne"/>
        </w:rPr>
        <w:t>à</w:t>
      </w:r>
      <w:r w:rsidRPr="00A80EE4">
        <w:rPr>
          <w:rFonts w:ascii="Marianne" w:hAnsi="Marianne"/>
          <w:spacing w:val="12"/>
        </w:rPr>
        <w:t xml:space="preserve"> </w:t>
      </w:r>
      <w:r w:rsidRPr="00A80EE4">
        <w:rPr>
          <w:rFonts w:ascii="Marianne" w:hAnsi="Marianne"/>
        </w:rPr>
        <w:t>la</w:t>
      </w:r>
      <w:r w:rsidRPr="00A80EE4">
        <w:rPr>
          <w:rFonts w:ascii="Marianne" w:hAnsi="Marianne"/>
          <w:spacing w:val="12"/>
        </w:rPr>
        <w:t xml:space="preserve"> </w:t>
      </w:r>
      <w:r w:rsidRPr="00A80EE4">
        <w:rPr>
          <w:rFonts w:ascii="Marianne" w:hAnsi="Marianne"/>
        </w:rPr>
        <w:t>fois</w:t>
      </w:r>
      <w:r w:rsidRPr="00A80EE4">
        <w:rPr>
          <w:rFonts w:ascii="Marianne" w:hAnsi="Marianne"/>
          <w:spacing w:val="12"/>
        </w:rPr>
        <w:t xml:space="preserve"> </w:t>
      </w:r>
      <w:r w:rsidRPr="00A80EE4">
        <w:rPr>
          <w:rFonts w:ascii="Marianne" w:hAnsi="Marianne"/>
        </w:rPr>
        <w:t>par</w:t>
      </w:r>
      <w:r w:rsidRPr="00A80EE4">
        <w:rPr>
          <w:rFonts w:ascii="Marianne" w:hAnsi="Marianne"/>
          <w:spacing w:val="14"/>
        </w:rPr>
        <w:t xml:space="preserve"> </w:t>
      </w:r>
      <w:r w:rsidRPr="00A80EE4">
        <w:rPr>
          <w:rFonts w:ascii="Marianne" w:hAnsi="Marianne"/>
        </w:rPr>
        <w:t>la</w:t>
      </w:r>
      <w:r w:rsidRPr="00A80EE4">
        <w:rPr>
          <w:rFonts w:ascii="Marianne" w:hAnsi="Marianne"/>
          <w:spacing w:val="12"/>
        </w:rPr>
        <w:t xml:space="preserve"> </w:t>
      </w:r>
      <w:r w:rsidRPr="00A80EE4">
        <w:rPr>
          <w:rFonts w:ascii="Marianne" w:hAnsi="Marianne"/>
        </w:rPr>
        <w:t>prise</w:t>
      </w:r>
      <w:r w:rsidRPr="00A80EE4">
        <w:rPr>
          <w:rFonts w:ascii="Marianne" w:hAnsi="Marianne"/>
          <w:spacing w:val="16"/>
        </w:rPr>
        <w:t xml:space="preserve"> </w:t>
      </w:r>
      <w:r w:rsidRPr="00A80EE4">
        <w:rPr>
          <w:rFonts w:ascii="Marianne" w:hAnsi="Marianne"/>
        </w:rPr>
        <w:t xml:space="preserve">en compte </w:t>
      </w:r>
      <w:r w:rsidRPr="00A80EE4">
        <w:rPr>
          <w:rFonts w:ascii="Marianne" w:hAnsi="Marianne"/>
          <w:w w:val="110"/>
        </w:rPr>
        <w:t>de</w:t>
      </w:r>
      <w:r w:rsidRPr="00A80EE4">
        <w:rPr>
          <w:rFonts w:ascii="Marianne" w:hAnsi="Marianne"/>
          <w:spacing w:val="-5"/>
          <w:w w:val="110"/>
        </w:rPr>
        <w:t xml:space="preserve"> </w:t>
      </w:r>
      <w:r w:rsidRPr="00A80EE4">
        <w:rPr>
          <w:rFonts w:ascii="Marianne" w:hAnsi="Marianne"/>
          <w:w w:val="110"/>
        </w:rPr>
        <w:t>la</w:t>
      </w:r>
      <w:r w:rsidRPr="00A80EE4">
        <w:rPr>
          <w:rFonts w:ascii="Marianne" w:hAnsi="Marianne"/>
          <w:spacing w:val="-7"/>
          <w:w w:val="110"/>
        </w:rPr>
        <w:t xml:space="preserve"> </w:t>
      </w:r>
      <w:r w:rsidRPr="00A80EE4">
        <w:rPr>
          <w:rFonts w:ascii="Marianne" w:hAnsi="Marianne"/>
          <w:w w:val="110"/>
        </w:rPr>
        <w:t>classe</w:t>
      </w:r>
      <w:r w:rsidRPr="00A80EE4">
        <w:rPr>
          <w:rFonts w:ascii="Marianne" w:hAnsi="Marianne"/>
          <w:spacing w:val="-5"/>
          <w:w w:val="110"/>
        </w:rPr>
        <w:t xml:space="preserve"> </w:t>
      </w:r>
      <w:r w:rsidRPr="00A80EE4">
        <w:rPr>
          <w:rFonts w:ascii="Marianne" w:hAnsi="Marianne"/>
          <w:w w:val="110"/>
        </w:rPr>
        <w:t>ayant</w:t>
      </w:r>
      <w:r w:rsidRPr="00A80EE4">
        <w:rPr>
          <w:rFonts w:ascii="Marianne" w:hAnsi="Marianne"/>
          <w:spacing w:val="-5"/>
          <w:w w:val="110"/>
        </w:rPr>
        <w:t xml:space="preserve"> </w:t>
      </w:r>
      <w:r w:rsidRPr="00A80EE4">
        <w:rPr>
          <w:rFonts w:ascii="Marianne" w:hAnsi="Marianne"/>
          <w:w w:val="110"/>
        </w:rPr>
        <w:t>l’effectif</w:t>
      </w:r>
      <w:r w:rsidRPr="00A80EE4">
        <w:rPr>
          <w:rFonts w:ascii="Marianne" w:hAnsi="Marianne"/>
          <w:spacing w:val="-6"/>
          <w:w w:val="110"/>
        </w:rPr>
        <w:t xml:space="preserve"> </w:t>
      </w:r>
      <w:r w:rsidRPr="00A80EE4">
        <w:rPr>
          <w:rFonts w:ascii="Marianne" w:hAnsi="Marianne"/>
          <w:w w:val="110"/>
        </w:rPr>
        <w:t>le</w:t>
      </w:r>
      <w:r w:rsidRPr="00A80EE4">
        <w:rPr>
          <w:rFonts w:ascii="Marianne" w:hAnsi="Marianne"/>
          <w:spacing w:val="-5"/>
          <w:w w:val="110"/>
        </w:rPr>
        <w:t xml:space="preserve"> </w:t>
      </w:r>
      <w:r w:rsidRPr="00A80EE4">
        <w:rPr>
          <w:rFonts w:ascii="Marianne" w:hAnsi="Marianne"/>
          <w:w w:val="110"/>
        </w:rPr>
        <w:t>plus</w:t>
      </w:r>
      <w:r w:rsidRPr="00A80EE4">
        <w:rPr>
          <w:rFonts w:ascii="Marianne" w:hAnsi="Marianne"/>
          <w:spacing w:val="-7"/>
          <w:w w:val="110"/>
        </w:rPr>
        <w:t xml:space="preserve"> </w:t>
      </w:r>
      <w:r w:rsidRPr="00A80EE4">
        <w:rPr>
          <w:rFonts w:ascii="Marianne" w:hAnsi="Marianne"/>
          <w:w w:val="110"/>
        </w:rPr>
        <w:t>élevé</w:t>
      </w:r>
      <w:r w:rsidRPr="00A80EE4">
        <w:rPr>
          <w:rFonts w:ascii="Marianne" w:hAnsi="Marianne"/>
          <w:spacing w:val="-5"/>
          <w:w w:val="110"/>
        </w:rPr>
        <w:t xml:space="preserve"> </w:t>
      </w:r>
      <w:r w:rsidRPr="00A80EE4">
        <w:rPr>
          <w:rFonts w:ascii="Marianne" w:hAnsi="Marianne"/>
          <w:w w:val="110"/>
        </w:rPr>
        <w:t>devant</w:t>
      </w:r>
      <w:r w:rsidRPr="00A80EE4">
        <w:rPr>
          <w:rFonts w:ascii="Marianne" w:hAnsi="Marianne"/>
          <w:spacing w:val="-5"/>
          <w:w w:val="110"/>
        </w:rPr>
        <w:t xml:space="preserve"> </w:t>
      </w:r>
      <w:r w:rsidRPr="00A80EE4">
        <w:rPr>
          <w:rFonts w:ascii="Marianne" w:hAnsi="Marianne"/>
          <w:w w:val="110"/>
        </w:rPr>
        <w:t>laquelle</w:t>
      </w:r>
      <w:r w:rsidRPr="00A80EE4">
        <w:rPr>
          <w:rFonts w:ascii="Marianne" w:hAnsi="Marianne"/>
          <w:spacing w:val="-8"/>
          <w:w w:val="110"/>
        </w:rPr>
        <w:t xml:space="preserve"> </w:t>
      </w:r>
      <w:r w:rsidRPr="00A80EE4">
        <w:rPr>
          <w:rFonts w:ascii="Marianne" w:hAnsi="Marianne"/>
          <w:w w:val="110"/>
        </w:rPr>
        <w:t>il</w:t>
      </w:r>
      <w:r w:rsidRPr="00A80EE4">
        <w:rPr>
          <w:rFonts w:ascii="Marianne" w:hAnsi="Marianne"/>
          <w:spacing w:val="-6"/>
          <w:w w:val="110"/>
        </w:rPr>
        <w:t xml:space="preserve"> </w:t>
      </w:r>
      <w:r w:rsidRPr="00A80EE4">
        <w:rPr>
          <w:rFonts w:ascii="Marianne" w:hAnsi="Marianne"/>
          <w:w w:val="110"/>
        </w:rPr>
        <w:t>enseigne</w:t>
      </w:r>
      <w:r w:rsidRPr="00A80EE4">
        <w:rPr>
          <w:rFonts w:ascii="Marianne" w:hAnsi="Marianne"/>
          <w:spacing w:val="-5"/>
          <w:w w:val="110"/>
        </w:rPr>
        <w:t xml:space="preserve"> </w:t>
      </w:r>
      <w:r w:rsidRPr="00A80EE4">
        <w:rPr>
          <w:rFonts w:ascii="Marianne" w:hAnsi="Marianne"/>
          <w:w w:val="110"/>
        </w:rPr>
        <w:t>et</w:t>
      </w:r>
      <w:r w:rsidRPr="00A80EE4">
        <w:rPr>
          <w:rFonts w:ascii="Marianne" w:hAnsi="Marianne"/>
          <w:spacing w:val="-5"/>
          <w:w w:val="110"/>
        </w:rPr>
        <w:t xml:space="preserve"> </w:t>
      </w:r>
      <w:r w:rsidRPr="00A80EE4">
        <w:rPr>
          <w:rFonts w:ascii="Marianne" w:hAnsi="Marianne"/>
          <w:w w:val="110"/>
        </w:rPr>
        <w:t>par</w:t>
      </w:r>
      <w:r w:rsidRPr="00A80EE4">
        <w:rPr>
          <w:rFonts w:ascii="Marianne" w:hAnsi="Marianne"/>
          <w:spacing w:val="-6"/>
          <w:w w:val="110"/>
        </w:rPr>
        <w:t xml:space="preserve"> </w:t>
      </w:r>
      <w:r w:rsidRPr="00A80EE4">
        <w:rPr>
          <w:rFonts w:ascii="Marianne" w:hAnsi="Marianne"/>
          <w:w w:val="110"/>
        </w:rPr>
        <w:t>la</w:t>
      </w:r>
      <w:r w:rsidRPr="00A80EE4">
        <w:rPr>
          <w:rFonts w:ascii="Marianne" w:hAnsi="Marianne"/>
          <w:spacing w:val="-7"/>
          <w:w w:val="110"/>
        </w:rPr>
        <w:t xml:space="preserve"> </w:t>
      </w:r>
      <w:r w:rsidRPr="00A80EE4">
        <w:rPr>
          <w:rFonts w:ascii="Marianne" w:hAnsi="Marianne"/>
          <w:w w:val="110"/>
        </w:rPr>
        <w:t>classe</w:t>
      </w:r>
      <w:r w:rsidRPr="00A80EE4">
        <w:rPr>
          <w:rFonts w:ascii="Marianne" w:hAnsi="Marianne"/>
          <w:spacing w:val="-3"/>
          <w:w w:val="110"/>
        </w:rPr>
        <w:t xml:space="preserve"> </w:t>
      </w:r>
      <w:r w:rsidRPr="00A80EE4">
        <w:rPr>
          <w:rFonts w:ascii="Marianne" w:hAnsi="Marianne"/>
          <w:w w:val="110"/>
        </w:rPr>
        <w:t>affectée</w:t>
      </w:r>
      <w:r w:rsidRPr="00A80EE4">
        <w:rPr>
          <w:rFonts w:ascii="Marianne" w:hAnsi="Marianne"/>
          <w:spacing w:val="-5"/>
          <w:w w:val="110"/>
        </w:rPr>
        <w:t xml:space="preserve"> </w:t>
      </w:r>
      <w:r w:rsidRPr="00A80EE4">
        <w:rPr>
          <w:rFonts w:ascii="Marianne" w:hAnsi="Marianne"/>
          <w:w w:val="110"/>
        </w:rPr>
        <w:t>de</w:t>
      </w:r>
      <w:r w:rsidRPr="00A80EE4">
        <w:rPr>
          <w:rFonts w:ascii="Marianne" w:hAnsi="Marianne"/>
          <w:spacing w:val="-5"/>
          <w:w w:val="110"/>
        </w:rPr>
        <w:t xml:space="preserve"> </w:t>
      </w:r>
      <w:r w:rsidRPr="00A80EE4">
        <w:rPr>
          <w:rFonts w:ascii="Marianne" w:hAnsi="Marianne"/>
          <w:w w:val="110"/>
        </w:rPr>
        <w:t>l’ORS</w:t>
      </w:r>
      <w:r w:rsidRPr="00A80EE4">
        <w:rPr>
          <w:rFonts w:ascii="Marianne" w:hAnsi="Marianne"/>
          <w:spacing w:val="-6"/>
          <w:w w:val="110"/>
        </w:rPr>
        <w:t xml:space="preserve"> </w:t>
      </w:r>
      <w:r w:rsidRPr="00A80EE4">
        <w:rPr>
          <w:rFonts w:ascii="Marianne" w:hAnsi="Marianne"/>
          <w:w w:val="110"/>
        </w:rPr>
        <w:t>la</w:t>
      </w:r>
      <w:r w:rsidRPr="00A80EE4">
        <w:rPr>
          <w:rFonts w:ascii="Marianne" w:hAnsi="Marianne"/>
          <w:spacing w:val="-7"/>
          <w:w w:val="110"/>
        </w:rPr>
        <w:t xml:space="preserve"> </w:t>
      </w:r>
      <w:r w:rsidRPr="00A80EE4">
        <w:rPr>
          <w:rFonts w:ascii="Marianne" w:hAnsi="Marianne"/>
          <w:w w:val="110"/>
        </w:rPr>
        <w:t>moins</w:t>
      </w:r>
      <w:r w:rsidRPr="00A80EE4">
        <w:rPr>
          <w:rFonts w:ascii="Marianne" w:hAnsi="Marianne"/>
          <w:spacing w:val="-4"/>
          <w:w w:val="110"/>
        </w:rPr>
        <w:t xml:space="preserve"> </w:t>
      </w:r>
      <w:r w:rsidRPr="00A80EE4">
        <w:rPr>
          <w:rFonts w:ascii="Marianne" w:hAnsi="Marianne"/>
          <w:w w:val="110"/>
        </w:rPr>
        <w:t>élevée devant laquelle il assure des cours.</w:t>
      </w:r>
    </w:p>
    <w:p w14:paraId="0B2F4EF7" w14:textId="77777777" w:rsidR="00F67115" w:rsidRPr="00A80EE4" w:rsidRDefault="00F67115" w:rsidP="00A80EE4">
      <w:pPr>
        <w:pStyle w:val="Corpsdetexte"/>
        <w:spacing w:before="108" w:line="288" w:lineRule="auto"/>
        <w:ind w:left="132" w:right="103"/>
        <w:jc w:val="both"/>
        <w:rPr>
          <w:rFonts w:ascii="Marianne" w:hAnsi="Marianne"/>
          <w:w w:val="110"/>
        </w:rPr>
      </w:pPr>
    </w:p>
    <w:p w14:paraId="30F523B0" w14:textId="77777777" w:rsidR="00F67115" w:rsidRPr="00A80EE4" w:rsidRDefault="00F67115" w:rsidP="00A80EE4">
      <w:pPr>
        <w:spacing w:line="288" w:lineRule="auto"/>
        <w:ind w:left="131"/>
        <w:rPr>
          <w:rFonts w:ascii="Marianne" w:hAnsi="Marianne"/>
          <w:sz w:val="18"/>
          <w:szCs w:val="18"/>
        </w:rPr>
      </w:pPr>
      <w:r w:rsidRPr="00A80EE4">
        <w:rPr>
          <w:rFonts w:ascii="Marianne" w:hAnsi="Marianne"/>
          <w:b/>
          <w:sz w:val="18"/>
          <w:szCs w:val="18"/>
          <w:u w:val="single"/>
        </w:rPr>
        <w:t>Exemple</w:t>
      </w:r>
      <w:r w:rsidRPr="00A80EE4">
        <w:rPr>
          <w:rFonts w:ascii="Marianne" w:hAnsi="Marianne"/>
          <w:sz w:val="18"/>
          <w:szCs w:val="18"/>
        </w:rPr>
        <w:t xml:space="preserve"> : Un enseignant assurant un service en CPGE 1 devant 30 élèves mais aussi en CPGE2 devant 15 élèves aura alors une ORS de 9h (croisement de la ligne CPGE2 et de la colonne Effectif compris entre 20 et 35). </w:t>
      </w:r>
    </w:p>
    <w:p w14:paraId="4766D521" w14:textId="77777777" w:rsidR="0091579A" w:rsidRPr="00A80EE4" w:rsidRDefault="00EF1E64" w:rsidP="00A80EE4">
      <w:pPr>
        <w:pStyle w:val="Corpsdetexte"/>
        <w:spacing w:before="117" w:line="288" w:lineRule="auto"/>
        <w:ind w:left="131" w:right="106"/>
        <w:jc w:val="both"/>
        <w:rPr>
          <w:rFonts w:ascii="Marianne" w:hAnsi="Marianne"/>
          <w:w w:val="110"/>
        </w:rPr>
      </w:pPr>
      <w:r w:rsidRPr="00A80EE4">
        <w:rPr>
          <w:rFonts w:ascii="Marianne" w:hAnsi="Marianne"/>
          <w:w w:val="110"/>
        </w:rPr>
        <w:t>Le</w:t>
      </w:r>
      <w:r w:rsidRPr="00A80EE4">
        <w:rPr>
          <w:rFonts w:ascii="Marianne" w:hAnsi="Marianne"/>
          <w:spacing w:val="-2"/>
          <w:w w:val="110"/>
        </w:rPr>
        <w:t xml:space="preserve"> </w:t>
      </w:r>
      <w:r w:rsidRPr="00A80EE4">
        <w:rPr>
          <w:rFonts w:ascii="Marianne" w:hAnsi="Marianne"/>
          <w:w w:val="110"/>
        </w:rPr>
        <w:t>terme</w:t>
      </w:r>
      <w:r w:rsidRPr="00A80EE4">
        <w:rPr>
          <w:rFonts w:ascii="Marianne" w:hAnsi="Marianne"/>
          <w:spacing w:val="-2"/>
          <w:w w:val="110"/>
        </w:rPr>
        <w:t xml:space="preserve"> </w:t>
      </w:r>
      <w:r w:rsidRPr="00A80EE4">
        <w:rPr>
          <w:rFonts w:ascii="Marianne" w:hAnsi="Marianne"/>
          <w:w w:val="110"/>
        </w:rPr>
        <w:t>de</w:t>
      </w:r>
      <w:r w:rsidRPr="00A80EE4">
        <w:rPr>
          <w:rFonts w:ascii="Marianne" w:hAnsi="Marianne"/>
          <w:spacing w:val="-2"/>
          <w:w w:val="110"/>
        </w:rPr>
        <w:t xml:space="preserve"> </w:t>
      </w:r>
      <w:r w:rsidRPr="00A80EE4">
        <w:rPr>
          <w:rFonts w:ascii="Marianne" w:hAnsi="Marianne"/>
          <w:w w:val="110"/>
        </w:rPr>
        <w:t>classe</w:t>
      </w:r>
      <w:r w:rsidRPr="00A80EE4">
        <w:rPr>
          <w:rFonts w:ascii="Marianne" w:hAnsi="Marianne"/>
          <w:spacing w:val="-2"/>
          <w:w w:val="110"/>
        </w:rPr>
        <w:t xml:space="preserve"> </w:t>
      </w:r>
      <w:r w:rsidRPr="00A80EE4">
        <w:rPr>
          <w:rFonts w:ascii="Marianne" w:hAnsi="Marianne"/>
          <w:w w:val="110"/>
        </w:rPr>
        <w:t>ici</w:t>
      </w:r>
      <w:r w:rsidRPr="00A80EE4">
        <w:rPr>
          <w:rFonts w:ascii="Marianne" w:hAnsi="Marianne"/>
          <w:spacing w:val="-2"/>
          <w:w w:val="110"/>
        </w:rPr>
        <w:t xml:space="preserve"> </w:t>
      </w:r>
      <w:r w:rsidRPr="00A80EE4">
        <w:rPr>
          <w:rFonts w:ascii="Marianne" w:hAnsi="Marianne"/>
          <w:w w:val="110"/>
        </w:rPr>
        <w:t>ne</w:t>
      </w:r>
      <w:r w:rsidRPr="00A80EE4">
        <w:rPr>
          <w:rFonts w:ascii="Marianne" w:hAnsi="Marianne"/>
          <w:spacing w:val="-2"/>
          <w:w w:val="110"/>
        </w:rPr>
        <w:t xml:space="preserve"> </w:t>
      </w:r>
      <w:r w:rsidRPr="00A80EE4">
        <w:rPr>
          <w:rFonts w:ascii="Marianne" w:hAnsi="Marianne"/>
          <w:w w:val="110"/>
        </w:rPr>
        <w:t>correspond</w:t>
      </w:r>
      <w:r w:rsidRPr="00A80EE4">
        <w:rPr>
          <w:rFonts w:ascii="Marianne" w:hAnsi="Marianne"/>
          <w:spacing w:val="-4"/>
          <w:w w:val="110"/>
        </w:rPr>
        <w:t xml:space="preserve"> </w:t>
      </w:r>
      <w:r w:rsidRPr="00A80EE4">
        <w:rPr>
          <w:rFonts w:ascii="Marianne" w:hAnsi="Marianne"/>
          <w:w w:val="110"/>
        </w:rPr>
        <w:t>pas</w:t>
      </w:r>
      <w:r w:rsidRPr="00A80EE4">
        <w:rPr>
          <w:rFonts w:ascii="Marianne" w:hAnsi="Marianne"/>
          <w:spacing w:val="-3"/>
          <w:w w:val="110"/>
        </w:rPr>
        <w:t xml:space="preserve"> </w:t>
      </w:r>
      <w:r w:rsidRPr="00A80EE4">
        <w:rPr>
          <w:rFonts w:ascii="Marianne" w:hAnsi="Marianne"/>
          <w:w w:val="110"/>
        </w:rPr>
        <w:t>forcément</w:t>
      </w:r>
      <w:r w:rsidRPr="00A80EE4">
        <w:rPr>
          <w:rFonts w:ascii="Marianne" w:hAnsi="Marianne"/>
          <w:spacing w:val="-2"/>
          <w:w w:val="110"/>
        </w:rPr>
        <w:t xml:space="preserve"> </w:t>
      </w:r>
      <w:r w:rsidRPr="00A80EE4">
        <w:rPr>
          <w:rFonts w:ascii="Marianne" w:hAnsi="Marianne"/>
          <w:w w:val="110"/>
        </w:rPr>
        <w:t>à</w:t>
      </w:r>
      <w:r w:rsidRPr="00A80EE4">
        <w:rPr>
          <w:rFonts w:ascii="Marianne" w:hAnsi="Marianne"/>
          <w:spacing w:val="-3"/>
          <w:w w:val="110"/>
        </w:rPr>
        <w:t xml:space="preserve"> </w:t>
      </w:r>
      <w:r w:rsidRPr="00A80EE4">
        <w:rPr>
          <w:rFonts w:ascii="Marianne" w:hAnsi="Marianne"/>
          <w:w w:val="110"/>
        </w:rPr>
        <w:t>la</w:t>
      </w:r>
      <w:r w:rsidRPr="00A80EE4">
        <w:rPr>
          <w:rFonts w:ascii="Marianne" w:hAnsi="Marianne"/>
          <w:spacing w:val="-3"/>
          <w:w w:val="110"/>
        </w:rPr>
        <w:t xml:space="preserve"> </w:t>
      </w:r>
      <w:r w:rsidRPr="00A80EE4">
        <w:rPr>
          <w:rFonts w:ascii="Marianne" w:hAnsi="Marianne"/>
          <w:w w:val="110"/>
        </w:rPr>
        <w:t>notion</w:t>
      </w:r>
      <w:r w:rsidRPr="00A80EE4">
        <w:rPr>
          <w:rFonts w:ascii="Marianne" w:hAnsi="Marianne"/>
          <w:spacing w:val="-2"/>
          <w:w w:val="110"/>
        </w:rPr>
        <w:t xml:space="preserve"> </w:t>
      </w:r>
      <w:r w:rsidRPr="00A80EE4">
        <w:rPr>
          <w:rFonts w:ascii="Marianne" w:hAnsi="Marianne"/>
          <w:w w:val="110"/>
        </w:rPr>
        <w:t>de</w:t>
      </w:r>
      <w:r w:rsidRPr="00A80EE4">
        <w:rPr>
          <w:rFonts w:ascii="Marianne" w:hAnsi="Marianne"/>
          <w:spacing w:val="-2"/>
          <w:w w:val="110"/>
        </w:rPr>
        <w:t xml:space="preserve"> </w:t>
      </w:r>
      <w:r w:rsidRPr="00A80EE4">
        <w:rPr>
          <w:rFonts w:ascii="Marianne" w:hAnsi="Marianne"/>
          <w:w w:val="110"/>
        </w:rPr>
        <w:t>division</w:t>
      </w:r>
      <w:r w:rsidRPr="00A80EE4">
        <w:rPr>
          <w:rFonts w:ascii="Marianne" w:hAnsi="Marianne"/>
          <w:spacing w:val="-2"/>
          <w:w w:val="110"/>
        </w:rPr>
        <w:t xml:space="preserve"> </w:t>
      </w:r>
      <w:r w:rsidRPr="00A80EE4">
        <w:rPr>
          <w:rFonts w:ascii="Marianne" w:hAnsi="Marianne"/>
          <w:w w:val="110"/>
        </w:rPr>
        <w:t>mais</w:t>
      </w:r>
      <w:r w:rsidRPr="00A80EE4">
        <w:rPr>
          <w:rFonts w:ascii="Marianne" w:hAnsi="Marianne"/>
          <w:spacing w:val="-3"/>
          <w:w w:val="110"/>
        </w:rPr>
        <w:t xml:space="preserve"> </w:t>
      </w:r>
      <w:r w:rsidRPr="00A80EE4">
        <w:rPr>
          <w:rFonts w:ascii="Marianne" w:hAnsi="Marianne"/>
          <w:w w:val="110"/>
        </w:rPr>
        <w:t>au</w:t>
      </w:r>
      <w:r w:rsidRPr="00A80EE4">
        <w:rPr>
          <w:rFonts w:ascii="Marianne" w:hAnsi="Marianne"/>
          <w:spacing w:val="-6"/>
          <w:w w:val="110"/>
        </w:rPr>
        <w:t xml:space="preserve"> </w:t>
      </w:r>
      <w:r w:rsidRPr="00A80EE4">
        <w:rPr>
          <w:rFonts w:ascii="Marianne" w:hAnsi="Marianne"/>
          <w:w w:val="110"/>
        </w:rPr>
        <w:t>groupe</w:t>
      </w:r>
      <w:r w:rsidRPr="00A80EE4">
        <w:rPr>
          <w:rFonts w:ascii="Marianne" w:hAnsi="Marianne"/>
          <w:spacing w:val="-2"/>
          <w:w w:val="110"/>
        </w:rPr>
        <w:t xml:space="preserve"> </w:t>
      </w:r>
      <w:r w:rsidRPr="00A80EE4">
        <w:rPr>
          <w:rFonts w:ascii="Marianne" w:hAnsi="Marianne"/>
          <w:w w:val="110"/>
        </w:rPr>
        <w:t>d’élèves</w:t>
      </w:r>
      <w:r w:rsidRPr="00A80EE4">
        <w:rPr>
          <w:rFonts w:ascii="Marianne" w:hAnsi="Marianne"/>
          <w:spacing w:val="-3"/>
          <w:w w:val="110"/>
        </w:rPr>
        <w:t xml:space="preserve"> </w:t>
      </w:r>
      <w:r w:rsidRPr="00A80EE4">
        <w:rPr>
          <w:rFonts w:ascii="Marianne" w:hAnsi="Marianne"/>
          <w:w w:val="110"/>
        </w:rPr>
        <w:t>le</w:t>
      </w:r>
      <w:r w:rsidRPr="00A80EE4">
        <w:rPr>
          <w:rFonts w:ascii="Marianne" w:hAnsi="Marianne"/>
          <w:spacing w:val="-4"/>
          <w:w w:val="110"/>
        </w:rPr>
        <w:t xml:space="preserve"> </w:t>
      </w:r>
      <w:r w:rsidRPr="00A80EE4">
        <w:rPr>
          <w:rFonts w:ascii="Marianne" w:hAnsi="Marianne"/>
          <w:w w:val="110"/>
        </w:rPr>
        <w:t>plus</w:t>
      </w:r>
      <w:r w:rsidRPr="00A80EE4">
        <w:rPr>
          <w:rFonts w:ascii="Marianne" w:hAnsi="Marianne"/>
          <w:spacing w:val="-3"/>
          <w:w w:val="110"/>
        </w:rPr>
        <w:t xml:space="preserve"> </w:t>
      </w:r>
      <w:r w:rsidRPr="00A80EE4">
        <w:rPr>
          <w:rFonts w:ascii="Marianne" w:hAnsi="Marianne"/>
          <w:w w:val="110"/>
        </w:rPr>
        <w:t>important effectivement</w:t>
      </w:r>
      <w:r w:rsidRPr="00A80EE4">
        <w:rPr>
          <w:rFonts w:ascii="Marianne" w:hAnsi="Marianne"/>
          <w:spacing w:val="-14"/>
          <w:w w:val="110"/>
        </w:rPr>
        <w:t xml:space="preserve"> </w:t>
      </w:r>
      <w:r w:rsidRPr="00A80EE4">
        <w:rPr>
          <w:rFonts w:ascii="Marianne" w:hAnsi="Marianne"/>
          <w:w w:val="110"/>
        </w:rPr>
        <w:t>encadré</w:t>
      </w:r>
      <w:r w:rsidRPr="00A80EE4">
        <w:rPr>
          <w:rFonts w:ascii="Marianne" w:hAnsi="Marianne"/>
          <w:spacing w:val="-13"/>
          <w:w w:val="110"/>
        </w:rPr>
        <w:t xml:space="preserve"> </w:t>
      </w:r>
      <w:r w:rsidRPr="00A80EE4">
        <w:rPr>
          <w:rFonts w:ascii="Marianne" w:hAnsi="Marianne"/>
          <w:w w:val="110"/>
        </w:rPr>
        <w:t>par</w:t>
      </w:r>
      <w:r w:rsidRPr="00A80EE4">
        <w:rPr>
          <w:rFonts w:ascii="Marianne" w:hAnsi="Marianne"/>
          <w:spacing w:val="-14"/>
          <w:w w:val="110"/>
        </w:rPr>
        <w:t xml:space="preserve"> </w:t>
      </w:r>
      <w:r w:rsidRPr="00A80EE4">
        <w:rPr>
          <w:rFonts w:ascii="Marianne" w:hAnsi="Marianne"/>
          <w:w w:val="110"/>
        </w:rPr>
        <w:t>l’enseignant.</w:t>
      </w:r>
      <w:r w:rsidRPr="00A80EE4">
        <w:rPr>
          <w:rFonts w:ascii="Marianne" w:hAnsi="Marianne"/>
          <w:spacing w:val="-14"/>
          <w:w w:val="110"/>
        </w:rPr>
        <w:t xml:space="preserve"> </w:t>
      </w:r>
      <w:r w:rsidRPr="00A80EE4">
        <w:rPr>
          <w:rFonts w:ascii="Marianne" w:hAnsi="Marianne"/>
          <w:w w:val="110"/>
        </w:rPr>
        <w:t>Aussi,</w:t>
      </w:r>
      <w:r w:rsidRPr="00A80EE4">
        <w:rPr>
          <w:rFonts w:ascii="Marianne" w:hAnsi="Marianne"/>
          <w:spacing w:val="-14"/>
          <w:w w:val="110"/>
        </w:rPr>
        <w:t xml:space="preserve"> </w:t>
      </w:r>
      <w:r w:rsidRPr="00A80EE4">
        <w:rPr>
          <w:rFonts w:ascii="Marianne" w:hAnsi="Marianne"/>
          <w:w w:val="110"/>
        </w:rPr>
        <w:t>un</w:t>
      </w:r>
      <w:r w:rsidRPr="00A80EE4">
        <w:rPr>
          <w:rFonts w:ascii="Marianne" w:hAnsi="Marianne"/>
          <w:spacing w:val="-11"/>
          <w:w w:val="110"/>
        </w:rPr>
        <w:t xml:space="preserve"> </w:t>
      </w:r>
      <w:r w:rsidRPr="00A80EE4">
        <w:rPr>
          <w:rFonts w:ascii="Marianne" w:hAnsi="Marianne"/>
          <w:w w:val="110"/>
        </w:rPr>
        <w:t>enseignant</w:t>
      </w:r>
      <w:r w:rsidRPr="00A80EE4">
        <w:rPr>
          <w:rFonts w:ascii="Marianne" w:hAnsi="Marianne"/>
          <w:spacing w:val="-13"/>
          <w:w w:val="110"/>
        </w:rPr>
        <w:t xml:space="preserve"> </w:t>
      </w:r>
      <w:r w:rsidRPr="00A80EE4">
        <w:rPr>
          <w:rFonts w:ascii="Marianne" w:hAnsi="Marianne"/>
          <w:w w:val="110"/>
        </w:rPr>
        <w:t>assurant</w:t>
      </w:r>
      <w:r w:rsidRPr="00A80EE4">
        <w:rPr>
          <w:rFonts w:ascii="Marianne" w:hAnsi="Marianne"/>
          <w:spacing w:val="-13"/>
          <w:w w:val="110"/>
        </w:rPr>
        <w:t xml:space="preserve"> </w:t>
      </w:r>
      <w:r w:rsidRPr="00A80EE4">
        <w:rPr>
          <w:rFonts w:ascii="Marianne" w:hAnsi="Marianne"/>
          <w:w w:val="110"/>
        </w:rPr>
        <w:t>tout</w:t>
      </w:r>
      <w:r w:rsidRPr="00A80EE4">
        <w:rPr>
          <w:rFonts w:ascii="Marianne" w:hAnsi="Marianne"/>
          <w:spacing w:val="-13"/>
          <w:w w:val="110"/>
        </w:rPr>
        <w:t xml:space="preserve"> </w:t>
      </w:r>
      <w:r w:rsidRPr="00A80EE4">
        <w:rPr>
          <w:rFonts w:ascii="Marianne" w:hAnsi="Marianne"/>
          <w:w w:val="110"/>
        </w:rPr>
        <w:t>son</w:t>
      </w:r>
      <w:r w:rsidRPr="00A80EE4">
        <w:rPr>
          <w:rFonts w:ascii="Marianne" w:hAnsi="Marianne"/>
          <w:spacing w:val="-13"/>
          <w:w w:val="110"/>
        </w:rPr>
        <w:t xml:space="preserve"> </w:t>
      </w:r>
      <w:r w:rsidRPr="00A80EE4">
        <w:rPr>
          <w:rFonts w:ascii="Marianne" w:hAnsi="Marianne"/>
          <w:w w:val="110"/>
        </w:rPr>
        <w:t>service</w:t>
      </w:r>
      <w:r w:rsidRPr="00A80EE4">
        <w:rPr>
          <w:rFonts w:ascii="Marianne" w:hAnsi="Marianne"/>
          <w:spacing w:val="-13"/>
          <w:w w:val="110"/>
        </w:rPr>
        <w:t xml:space="preserve"> </w:t>
      </w:r>
      <w:r w:rsidRPr="00A80EE4">
        <w:rPr>
          <w:rFonts w:ascii="Marianne" w:hAnsi="Marianne"/>
          <w:w w:val="110"/>
        </w:rPr>
        <w:t>devant</w:t>
      </w:r>
      <w:r w:rsidRPr="00A80EE4">
        <w:rPr>
          <w:rFonts w:ascii="Marianne" w:hAnsi="Marianne"/>
          <w:spacing w:val="-13"/>
          <w:w w:val="110"/>
        </w:rPr>
        <w:t xml:space="preserve"> </w:t>
      </w:r>
      <w:r w:rsidRPr="00A80EE4">
        <w:rPr>
          <w:rFonts w:ascii="Marianne" w:hAnsi="Marianne"/>
          <w:w w:val="110"/>
        </w:rPr>
        <w:t>un</w:t>
      </w:r>
      <w:r w:rsidRPr="00A80EE4">
        <w:rPr>
          <w:rFonts w:ascii="Marianne" w:hAnsi="Marianne"/>
          <w:spacing w:val="-13"/>
          <w:w w:val="110"/>
        </w:rPr>
        <w:t xml:space="preserve"> </w:t>
      </w:r>
      <w:r w:rsidRPr="00A80EE4">
        <w:rPr>
          <w:rFonts w:ascii="Marianne" w:hAnsi="Marianne"/>
          <w:w w:val="110"/>
        </w:rPr>
        <w:t>groupe</w:t>
      </w:r>
      <w:r w:rsidRPr="00A80EE4">
        <w:rPr>
          <w:rFonts w:ascii="Marianne" w:hAnsi="Marianne"/>
          <w:spacing w:val="-13"/>
          <w:w w:val="110"/>
        </w:rPr>
        <w:t xml:space="preserve"> </w:t>
      </w:r>
      <w:r w:rsidRPr="00A80EE4">
        <w:rPr>
          <w:rFonts w:ascii="Marianne" w:hAnsi="Marianne"/>
          <w:w w:val="110"/>
        </w:rPr>
        <w:t>de</w:t>
      </w:r>
      <w:r w:rsidRPr="00A80EE4">
        <w:rPr>
          <w:rFonts w:ascii="Marianne" w:hAnsi="Marianne"/>
          <w:spacing w:val="-13"/>
          <w:w w:val="110"/>
        </w:rPr>
        <w:t xml:space="preserve"> </w:t>
      </w:r>
      <w:r w:rsidRPr="00A80EE4">
        <w:rPr>
          <w:rFonts w:ascii="Marianne" w:hAnsi="Marianne"/>
          <w:w w:val="110"/>
        </w:rPr>
        <w:t>15</w:t>
      </w:r>
      <w:r w:rsidRPr="00A80EE4">
        <w:rPr>
          <w:rFonts w:ascii="Marianne" w:hAnsi="Marianne"/>
          <w:spacing w:val="-14"/>
          <w:w w:val="110"/>
        </w:rPr>
        <w:t xml:space="preserve"> </w:t>
      </w:r>
      <w:r w:rsidRPr="00A80EE4">
        <w:rPr>
          <w:rFonts w:ascii="Marianne" w:hAnsi="Marianne"/>
          <w:w w:val="110"/>
        </w:rPr>
        <w:t>élèves issus</w:t>
      </w:r>
      <w:r w:rsidRPr="00A80EE4">
        <w:rPr>
          <w:rFonts w:ascii="Marianne" w:hAnsi="Marianne"/>
          <w:spacing w:val="-14"/>
          <w:w w:val="110"/>
        </w:rPr>
        <w:t xml:space="preserve"> </w:t>
      </w:r>
      <w:r w:rsidRPr="00A80EE4">
        <w:rPr>
          <w:rFonts w:ascii="Marianne" w:hAnsi="Marianne"/>
          <w:w w:val="110"/>
        </w:rPr>
        <w:t>d’une</w:t>
      </w:r>
      <w:r w:rsidRPr="00A80EE4">
        <w:rPr>
          <w:rFonts w:ascii="Marianne" w:hAnsi="Marianne"/>
          <w:spacing w:val="-14"/>
          <w:w w:val="110"/>
        </w:rPr>
        <w:t xml:space="preserve"> </w:t>
      </w:r>
      <w:r w:rsidRPr="00A80EE4">
        <w:rPr>
          <w:rFonts w:ascii="Marianne" w:hAnsi="Marianne"/>
          <w:w w:val="110"/>
        </w:rPr>
        <w:t>division</w:t>
      </w:r>
      <w:r w:rsidRPr="00A80EE4">
        <w:rPr>
          <w:rFonts w:ascii="Marianne" w:hAnsi="Marianne"/>
          <w:spacing w:val="-14"/>
          <w:w w:val="110"/>
        </w:rPr>
        <w:t xml:space="preserve"> </w:t>
      </w:r>
      <w:r w:rsidRPr="00A80EE4">
        <w:rPr>
          <w:rFonts w:ascii="Marianne" w:hAnsi="Marianne"/>
          <w:w w:val="110"/>
        </w:rPr>
        <w:t>de</w:t>
      </w:r>
      <w:r w:rsidRPr="00A80EE4">
        <w:rPr>
          <w:rFonts w:ascii="Marianne" w:hAnsi="Marianne"/>
          <w:spacing w:val="-14"/>
          <w:w w:val="110"/>
        </w:rPr>
        <w:t xml:space="preserve"> </w:t>
      </w:r>
      <w:r w:rsidRPr="00A80EE4">
        <w:rPr>
          <w:rFonts w:ascii="Marianne" w:hAnsi="Marianne"/>
          <w:w w:val="110"/>
        </w:rPr>
        <w:t>CPGE2</w:t>
      </w:r>
      <w:r w:rsidRPr="00A80EE4">
        <w:rPr>
          <w:rFonts w:ascii="Marianne" w:hAnsi="Marianne"/>
          <w:spacing w:val="-13"/>
          <w:w w:val="110"/>
        </w:rPr>
        <w:t xml:space="preserve"> </w:t>
      </w:r>
      <w:r w:rsidRPr="00A80EE4">
        <w:rPr>
          <w:rFonts w:ascii="Marianne" w:hAnsi="Marianne"/>
          <w:w w:val="110"/>
        </w:rPr>
        <w:t>à</w:t>
      </w:r>
      <w:r w:rsidRPr="00A80EE4">
        <w:rPr>
          <w:rFonts w:ascii="Marianne" w:hAnsi="Marianne"/>
          <w:spacing w:val="-14"/>
          <w:w w:val="110"/>
        </w:rPr>
        <w:t xml:space="preserve"> </w:t>
      </w:r>
      <w:r w:rsidRPr="00A80EE4">
        <w:rPr>
          <w:rFonts w:ascii="Marianne" w:hAnsi="Marianne"/>
          <w:w w:val="110"/>
        </w:rPr>
        <w:t>40</w:t>
      </w:r>
      <w:r w:rsidRPr="00A80EE4">
        <w:rPr>
          <w:rFonts w:ascii="Marianne" w:hAnsi="Marianne"/>
          <w:spacing w:val="-14"/>
          <w:w w:val="110"/>
        </w:rPr>
        <w:t xml:space="preserve"> </w:t>
      </w:r>
      <w:r w:rsidRPr="00A80EE4">
        <w:rPr>
          <w:rFonts w:ascii="Marianne" w:hAnsi="Marianne"/>
          <w:w w:val="110"/>
        </w:rPr>
        <w:t>élèves</w:t>
      </w:r>
      <w:r w:rsidRPr="00A80EE4">
        <w:rPr>
          <w:rFonts w:ascii="Marianne" w:hAnsi="Marianne"/>
          <w:spacing w:val="-14"/>
          <w:w w:val="110"/>
        </w:rPr>
        <w:t xml:space="preserve"> </w:t>
      </w:r>
      <w:r w:rsidRPr="00A80EE4">
        <w:rPr>
          <w:rFonts w:ascii="Marianne" w:hAnsi="Marianne"/>
          <w:w w:val="110"/>
        </w:rPr>
        <w:t>aura</w:t>
      </w:r>
      <w:r w:rsidRPr="00A80EE4">
        <w:rPr>
          <w:rFonts w:ascii="Marianne" w:hAnsi="Marianne"/>
          <w:spacing w:val="-13"/>
          <w:w w:val="110"/>
        </w:rPr>
        <w:t xml:space="preserve"> </w:t>
      </w:r>
      <w:r w:rsidRPr="00A80EE4">
        <w:rPr>
          <w:rFonts w:ascii="Marianne" w:hAnsi="Marianne"/>
          <w:w w:val="110"/>
        </w:rPr>
        <w:t>une</w:t>
      </w:r>
      <w:r w:rsidRPr="00A80EE4">
        <w:rPr>
          <w:rFonts w:ascii="Marianne" w:hAnsi="Marianne"/>
          <w:spacing w:val="-14"/>
          <w:w w:val="110"/>
        </w:rPr>
        <w:t xml:space="preserve"> </w:t>
      </w:r>
      <w:r w:rsidRPr="00A80EE4">
        <w:rPr>
          <w:rFonts w:ascii="Marianne" w:hAnsi="Marianne"/>
          <w:w w:val="110"/>
        </w:rPr>
        <w:t>ORS</w:t>
      </w:r>
      <w:r w:rsidRPr="00A80EE4">
        <w:rPr>
          <w:rFonts w:ascii="Marianne" w:hAnsi="Marianne"/>
          <w:spacing w:val="-14"/>
          <w:w w:val="110"/>
        </w:rPr>
        <w:t xml:space="preserve"> </w:t>
      </w:r>
      <w:r w:rsidRPr="00A80EE4">
        <w:rPr>
          <w:rFonts w:ascii="Marianne" w:hAnsi="Marianne"/>
          <w:w w:val="110"/>
        </w:rPr>
        <w:t>de</w:t>
      </w:r>
      <w:r w:rsidRPr="00A80EE4">
        <w:rPr>
          <w:rFonts w:ascii="Marianne" w:hAnsi="Marianne"/>
          <w:spacing w:val="-14"/>
          <w:w w:val="110"/>
        </w:rPr>
        <w:t xml:space="preserve"> </w:t>
      </w:r>
      <w:r w:rsidRPr="00A80EE4">
        <w:rPr>
          <w:rFonts w:ascii="Marianne" w:hAnsi="Marianne"/>
          <w:w w:val="110"/>
        </w:rPr>
        <w:t>1</w:t>
      </w:r>
      <w:r w:rsidR="003E1A75" w:rsidRPr="00A80EE4">
        <w:rPr>
          <w:rFonts w:ascii="Marianne" w:hAnsi="Marianne"/>
          <w:w w:val="110"/>
        </w:rPr>
        <w:t>0</w:t>
      </w:r>
      <w:r w:rsidRPr="00A80EE4">
        <w:rPr>
          <w:rFonts w:ascii="Marianne" w:hAnsi="Marianne"/>
          <w:w w:val="110"/>
        </w:rPr>
        <w:t>h</w:t>
      </w:r>
      <w:r w:rsidRPr="00A80EE4">
        <w:rPr>
          <w:rFonts w:ascii="Marianne" w:hAnsi="Marianne"/>
          <w:spacing w:val="-13"/>
          <w:w w:val="110"/>
        </w:rPr>
        <w:t xml:space="preserve"> </w:t>
      </w:r>
      <w:r w:rsidRPr="00A80EE4">
        <w:rPr>
          <w:rFonts w:ascii="Marianne" w:hAnsi="Marianne"/>
          <w:w w:val="110"/>
        </w:rPr>
        <w:t>et</w:t>
      </w:r>
      <w:r w:rsidRPr="00A80EE4">
        <w:rPr>
          <w:rFonts w:ascii="Marianne" w:hAnsi="Marianne"/>
          <w:spacing w:val="-14"/>
          <w:w w:val="110"/>
        </w:rPr>
        <w:t xml:space="preserve"> </w:t>
      </w:r>
      <w:r w:rsidRPr="00A80EE4">
        <w:rPr>
          <w:rFonts w:ascii="Marianne" w:hAnsi="Marianne"/>
          <w:w w:val="110"/>
        </w:rPr>
        <w:t>non</w:t>
      </w:r>
      <w:r w:rsidRPr="00A80EE4">
        <w:rPr>
          <w:rFonts w:ascii="Marianne" w:hAnsi="Marianne"/>
          <w:spacing w:val="-14"/>
          <w:w w:val="110"/>
        </w:rPr>
        <w:t xml:space="preserve"> </w:t>
      </w:r>
      <w:r w:rsidR="003E1A75" w:rsidRPr="00A80EE4">
        <w:rPr>
          <w:rFonts w:ascii="Marianne" w:hAnsi="Marianne"/>
          <w:spacing w:val="-14"/>
          <w:w w:val="110"/>
        </w:rPr>
        <w:t>8</w:t>
      </w:r>
      <w:r w:rsidRPr="00A80EE4">
        <w:rPr>
          <w:rFonts w:ascii="Marianne" w:hAnsi="Marianne"/>
          <w:w w:val="110"/>
        </w:rPr>
        <w:t>h.</w:t>
      </w:r>
    </w:p>
    <w:p w14:paraId="4F0B23AF" w14:textId="72382A06" w:rsidR="00F67115" w:rsidRPr="00A80EE4" w:rsidRDefault="00F67115" w:rsidP="00A80EE4">
      <w:pPr>
        <w:pStyle w:val="Corpsdetexte"/>
        <w:spacing w:line="288" w:lineRule="auto"/>
        <w:ind w:left="131"/>
        <w:jc w:val="both"/>
        <w:rPr>
          <w:rFonts w:ascii="Marianne" w:hAnsi="Marianne"/>
          <w:b/>
          <w:u w:val="single"/>
        </w:rPr>
      </w:pPr>
      <w:r w:rsidRPr="00DF0748">
        <w:rPr>
          <w:rFonts w:ascii="Marianne" w:hAnsi="Marianne"/>
          <w:b/>
          <w:u w:val="single"/>
        </w:rPr>
        <w:t>Si un enseignant affecté sur une chaire CPGE n’est pas en sous-service dans son établissement principal et qu’</w:t>
      </w:r>
      <w:r w:rsidR="002A4A4F" w:rsidRPr="00DF0748">
        <w:rPr>
          <w:rFonts w:ascii="Marianne" w:hAnsi="Marianne"/>
          <w:b/>
          <w:u w:val="single"/>
        </w:rPr>
        <w:t>il effectue des HSA dans un autre établissement, son ORS est déterminée uniquement sur les heures effectuées dans son établissement principal</w:t>
      </w:r>
      <w:r w:rsidRPr="00DF0748">
        <w:rPr>
          <w:rFonts w:ascii="Marianne" w:hAnsi="Marianne"/>
          <w:b/>
          <w:u w:val="single"/>
        </w:rPr>
        <w:t>.</w:t>
      </w:r>
    </w:p>
    <w:p w14:paraId="7964E276" w14:textId="77777777" w:rsidR="0091579A" w:rsidRPr="00A80EE4" w:rsidRDefault="0091579A" w:rsidP="00A80EE4">
      <w:pPr>
        <w:pStyle w:val="Corpsdetexte"/>
        <w:spacing w:before="72" w:line="288" w:lineRule="auto"/>
        <w:rPr>
          <w:rFonts w:ascii="Marianne" w:hAnsi="Marianne"/>
        </w:rPr>
      </w:pPr>
    </w:p>
    <w:p w14:paraId="2E50CCAB" w14:textId="77777777" w:rsidR="0091579A" w:rsidRPr="00A80EE4" w:rsidRDefault="00EF1E64" w:rsidP="00A80EE4">
      <w:pPr>
        <w:pStyle w:val="Corpsdetexte"/>
        <w:spacing w:line="288" w:lineRule="auto"/>
        <w:ind w:left="131" w:right="104"/>
        <w:jc w:val="both"/>
        <w:rPr>
          <w:rFonts w:ascii="Marianne" w:hAnsi="Marianne"/>
        </w:rPr>
      </w:pPr>
      <w:r w:rsidRPr="00A80EE4">
        <w:rPr>
          <w:rFonts w:ascii="Marianne" w:hAnsi="Marianne"/>
        </w:rPr>
        <w:t xml:space="preserve">Les enseignants assurant l’intégralité de leur service en CPGE dont l’ORS est défini tel qu’indiqué ci-dessus ne sont pas </w:t>
      </w:r>
      <w:r w:rsidRPr="00A80EE4">
        <w:rPr>
          <w:rFonts w:ascii="Marianne" w:hAnsi="Marianne"/>
          <w:w w:val="110"/>
        </w:rPr>
        <w:t>concernés par le dispositif des IMP qui bénéficie uniquement aux enseignants dont l’ORS est défini par le décret n°2014-940 du 20 août 2014.</w:t>
      </w:r>
    </w:p>
    <w:p w14:paraId="6CC88313" w14:textId="77777777" w:rsidR="0091579A" w:rsidRPr="00A80EE4" w:rsidRDefault="0091579A" w:rsidP="00A80EE4">
      <w:pPr>
        <w:pStyle w:val="Corpsdetexte"/>
        <w:spacing w:before="78" w:line="288" w:lineRule="auto"/>
        <w:rPr>
          <w:rFonts w:ascii="Marianne" w:hAnsi="Marianne"/>
        </w:rPr>
      </w:pPr>
    </w:p>
    <w:p w14:paraId="635970A1" w14:textId="77777777" w:rsidR="0091579A" w:rsidRPr="00A80EE4" w:rsidRDefault="00EF1E64" w:rsidP="00A80EE4">
      <w:pPr>
        <w:pStyle w:val="Corpsdetexte"/>
        <w:spacing w:line="288" w:lineRule="auto"/>
        <w:ind w:left="131" w:right="102"/>
        <w:jc w:val="both"/>
        <w:rPr>
          <w:rFonts w:ascii="Marianne" w:hAnsi="Marianne"/>
        </w:rPr>
      </w:pPr>
      <w:r w:rsidRPr="00A80EE4">
        <w:rPr>
          <w:rFonts w:ascii="Marianne" w:hAnsi="Marianne"/>
          <w:w w:val="110"/>
        </w:rPr>
        <w:t>Par</w:t>
      </w:r>
      <w:r w:rsidRPr="00A80EE4">
        <w:rPr>
          <w:rFonts w:ascii="Marianne" w:hAnsi="Marianne"/>
          <w:spacing w:val="-3"/>
          <w:w w:val="110"/>
        </w:rPr>
        <w:t xml:space="preserve"> </w:t>
      </w:r>
      <w:r w:rsidRPr="00A80EE4">
        <w:rPr>
          <w:rFonts w:ascii="Marianne" w:hAnsi="Marianne"/>
          <w:w w:val="110"/>
        </w:rPr>
        <w:t>ailleurs,</w:t>
      </w:r>
      <w:r w:rsidRPr="00A80EE4">
        <w:rPr>
          <w:rFonts w:ascii="Marianne" w:hAnsi="Marianne"/>
          <w:spacing w:val="-4"/>
          <w:w w:val="110"/>
        </w:rPr>
        <w:t xml:space="preserve"> </w:t>
      </w:r>
      <w:r w:rsidRPr="00A80EE4">
        <w:rPr>
          <w:rFonts w:ascii="Marianne" w:hAnsi="Marianne"/>
          <w:w w:val="110"/>
        </w:rPr>
        <w:t>les</w:t>
      </w:r>
      <w:r w:rsidRPr="00A80EE4">
        <w:rPr>
          <w:rFonts w:ascii="Marianne" w:hAnsi="Marianne"/>
          <w:spacing w:val="-4"/>
          <w:w w:val="110"/>
        </w:rPr>
        <w:t xml:space="preserve"> </w:t>
      </w:r>
      <w:r w:rsidRPr="00A80EE4">
        <w:rPr>
          <w:rFonts w:ascii="Marianne" w:hAnsi="Marianne"/>
          <w:w w:val="110"/>
        </w:rPr>
        <w:t>enseignants</w:t>
      </w:r>
      <w:r w:rsidRPr="00A80EE4">
        <w:rPr>
          <w:rFonts w:ascii="Marianne" w:hAnsi="Marianne"/>
          <w:spacing w:val="-6"/>
          <w:w w:val="110"/>
        </w:rPr>
        <w:t xml:space="preserve"> </w:t>
      </w:r>
      <w:r w:rsidRPr="00A80EE4">
        <w:rPr>
          <w:rFonts w:ascii="Marianne" w:hAnsi="Marianne"/>
          <w:w w:val="110"/>
        </w:rPr>
        <w:t>effectuant</w:t>
      </w:r>
      <w:r w:rsidRPr="00A80EE4">
        <w:rPr>
          <w:rFonts w:ascii="Marianne" w:hAnsi="Marianne"/>
          <w:spacing w:val="-2"/>
          <w:w w:val="110"/>
        </w:rPr>
        <w:t xml:space="preserve"> </w:t>
      </w:r>
      <w:r w:rsidRPr="00A80EE4">
        <w:rPr>
          <w:rFonts w:ascii="Marianne" w:hAnsi="Marianne"/>
          <w:w w:val="110"/>
        </w:rPr>
        <w:t>un</w:t>
      </w:r>
      <w:r w:rsidRPr="00A80EE4">
        <w:rPr>
          <w:rFonts w:ascii="Marianne" w:hAnsi="Marianne"/>
          <w:spacing w:val="-2"/>
          <w:w w:val="110"/>
        </w:rPr>
        <w:t xml:space="preserve"> </w:t>
      </w:r>
      <w:r w:rsidRPr="00A80EE4">
        <w:rPr>
          <w:rFonts w:ascii="Marianne" w:hAnsi="Marianne"/>
          <w:w w:val="110"/>
        </w:rPr>
        <w:t>service</w:t>
      </w:r>
      <w:r w:rsidRPr="00A80EE4">
        <w:rPr>
          <w:rFonts w:ascii="Marianne" w:hAnsi="Marianne"/>
          <w:spacing w:val="-2"/>
          <w:w w:val="110"/>
        </w:rPr>
        <w:t xml:space="preserve"> </w:t>
      </w:r>
      <w:r w:rsidRPr="00A80EE4">
        <w:rPr>
          <w:rFonts w:ascii="Marianne" w:hAnsi="Marianne"/>
          <w:w w:val="110"/>
        </w:rPr>
        <w:t>mixte</w:t>
      </w:r>
      <w:r w:rsidRPr="00A80EE4">
        <w:rPr>
          <w:rFonts w:ascii="Marianne" w:hAnsi="Marianne"/>
          <w:spacing w:val="-5"/>
          <w:w w:val="110"/>
        </w:rPr>
        <w:t xml:space="preserve"> </w:t>
      </w:r>
      <w:r w:rsidRPr="00A80EE4">
        <w:rPr>
          <w:rFonts w:ascii="Marianne" w:hAnsi="Marianne"/>
          <w:w w:val="110"/>
        </w:rPr>
        <w:t>en</w:t>
      </w:r>
      <w:r w:rsidRPr="00A80EE4">
        <w:rPr>
          <w:rFonts w:ascii="Marianne" w:hAnsi="Marianne"/>
          <w:spacing w:val="-2"/>
          <w:w w:val="110"/>
        </w:rPr>
        <w:t xml:space="preserve"> </w:t>
      </w:r>
      <w:r w:rsidRPr="00A80EE4">
        <w:rPr>
          <w:rFonts w:ascii="Marianne" w:hAnsi="Marianne"/>
          <w:w w:val="110"/>
        </w:rPr>
        <w:t>CPGE</w:t>
      </w:r>
      <w:r w:rsidRPr="00A80EE4">
        <w:rPr>
          <w:rFonts w:ascii="Marianne" w:hAnsi="Marianne"/>
          <w:spacing w:val="-4"/>
          <w:w w:val="110"/>
        </w:rPr>
        <w:t xml:space="preserve"> </w:t>
      </w:r>
      <w:r w:rsidRPr="00A80EE4">
        <w:rPr>
          <w:rFonts w:ascii="Marianne" w:hAnsi="Marianne"/>
          <w:w w:val="110"/>
        </w:rPr>
        <w:t>et</w:t>
      </w:r>
      <w:r w:rsidRPr="00A80EE4">
        <w:rPr>
          <w:rFonts w:ascii="Marianne" w:hAnsi="Marianne"/>
          <w:spacing w:val="-4"/>
          <w:w w:val="110"/>
        </w:rPr>
        <w:t xml:space="preserve"> </w:t>
      </w:r>
      <w:r w:rsidRPr="00A80EE4">
        <w:rPr>
          <w:rFonts w:ascii="Marianne" w:hAnsi="Marianne"/>
          <w:w w:val="110"/>
        </w:rPr>
        <w:t>en</w:t>
      </w:r>
      <w:r w:rsidRPr="00A80EE4">
        <w:rPr>
          <w:rFonts w:ascii="Marianne" w:hAnsi="Marianne"/>
          <w:spacing w:val="-2"/>
          <w:w w:val="110"/>
        </w:rPr>
        <w:t xml:space="preserve"> </w:t>
      </w:r>
      <w:r w:rsidRPr="00A80EE4">
        <w:rPr>
          <w:rFonts w:ascii="Marianne" w:hAnsi="Marianne"/>
          <w:w w:val="110"/>
        </w:rPr>
        <w:t>cycle</w:t>
      </w:r>
      <w:r w:rsidRPr="00A80EE4">
        <w:rPr>
          <w:rFonts w:ascii="Marianne" w:hAnsi="Marianne"/>
          <w:spacing w:val="-2"/>
          <w:w w:val="110"/>
        </w:rPr>
        <w:t xml:space="preserve"> </w:t>
      </w:r>
      <w:r w:rsidRPr="00A80EE4">
        <w:rPr>
          <w:rFonts w:ascii="Marianne" w:hAnsi="Marianne"/>
          <w:w w:val="110"/>
        </w:rPr>
        <w:t>terminal</w:t>
      </w:r>
      <w:r w:rsidRPr="00A80EE4">
        <w:rPr>
          <w:rFonts w:ascii="Marianne" w:hAnsi="Marianne"/>
          <w:spacing w:val="-3"/>
          <w:w w:val="110"/>
        </w:rPr>
        <w:t xml:space="preserve"> </w:t>
      </w:r>
      <w:r w:rsidRPr="00A80EE4">
        <w:rPr>
          <w:rFonts w:ascii="Marianne" w:hAnsi="Marianne"/>
          <w:w w:val="110"/>
        </w:rPr>
        <w:t>ne</w:t>
      </w:r>
      <w:r w:rsidRPr="00A80EE4">
        <w:rPr>
          <w:rFonts w:ascii="Marianne" w:hAnsi="Marianne"/>
          <w:spacing w:val="-5"/>
          <w:w w:val="110"/>
        </w:rPr>
        <w:t xml:space="preserve"> </w:t>
      </w:r>
      <w:r w:rsidRPr="00A80EE4">
        <w:rPr>
          <w:rFonts w:ascii="Marianne" w:hAnsi="Marianne"/>
          <w:w w:val="110"/>
        </w:rPr>
        <w:t>pourront</w:t>
      </w:r>
      <w:r w:rsidRPr="00A80EE4">
        <w:rPr>
          <w:rFonts w:ascii="Marianne" w:hAnsi="Marianne"/>
          <w:spacing w:val="-2"/>
          <w:w w:val="110"/>
        </w:rPr>
        <w:t xml:space="preserve"> </w:t>
      </w:r>
      <w:r w:rsidRPr="00A80EE4">
        <w:rPr>
          <w:rFonts w:ascii="Marianne" w:hAnsi="Marianne"/>
          <w:w w:val="110"/>
        </w:rPr>
        <w:t>se</w:t>
      </w:r>
      <w:r w:rsidRPr="00A80EE4">
        <w:rPr>
          <w:rFonts w:ascii="Marianne" w:hAnsi="Marianne"/>
          <w:spacing w:val="-2"/>
          <w:w w:val="110"/>
        </w:rPr>
        <w:t xml:space="preserve"> </w:t>
      </w:r>
      <w:r w:rsidRPr="00A80EE4">
        <w:rPr>
          <w:rFonts w:ascii="Marianne" w:hAnsi="Marianne"/>
          <w:w w:val="110"/>
        </w:rPr>
        <w:t>voir</w:t>
      </w:r>
      <w:r w:rsidRPr="00A80EE4">
        <w:rPr>
          <w:rFonts w:ascii="Marianne" w:hAnsi="Marianne"/>
          <w:spacing w:val="-3"/>
          <w:w w:val="110"/>
        </w:rPr>
        <w:t xml:space="preserve"> </w:t>
      </w:r>
      <w:r w:rsidRPr="00A80EE4">
        <w:rPr>
          <w:rFonts w:ascii="Marianne" w:hAnsi="Marianne"/>
          <w:w w:val="110"/>
        </w:rPr>
        <w:t>attribuer</w:t>
      </w:r>
      <w:r w:rsidRPr="00A80EE4">
        <w:rPr>
          <w:rFonts w:ascii="Marianne" w:hAnsi="Marianne"/>
          <w:spacing w:val="-3"/>
          <w:w w:val="110"/>
        </w:rPr>
        <w:t xml:space="preserve"> </w:t>
      </w:r>
      <w:r w:rsidRPr="00A80EE4">
        <w:rPr>
          <w:rFonts w:ascii="Marianne" w:hAnsi="Marianne"/>
          <w:w w:val="110"/>
        </w:rPr>
        <w:t>la pondération</w:t>
      </w:r>
      <w:r w:rsidRPr="00A80EE4">
        <w:rPr>
          <w:rFonts w:ascii="Marianne" w:hAnsi="Marianne"/>
          <w:spacing w:val="-10"/>
          <w:w w:val="110"/>
        </w:rPr>
        <w:t xml:space="preserve"> </w:t>
      </w:r>
      <w:r w:rsidRPr="00A80EE4">
        <w:rPr>
          <w:rFonts w:ascii="Marianne" w:hAnsi="Marianne"/>
          <w:w w:val="110"/>
        </w:rPr>
        <w:t>de</w:t>
      </w:r>
      <w:r w:rsidRPr="00A80EE4">
        <w:rPr>
          <w:rFonts w:ascii="Marianne" w:hAnsi="Marianne"/>
          <w:spacing w:val="-10"/>
          <w:w w:val="110"/>
        </w:rPr>
        <w:t xml:space="preserve"> </w:t>
      </w:r>
      <w:r w:rsidRPr="00A80EE4">
        <w:rPr>
          <w:rFonts w:ascii="Marianne" w:hAnsi="Marianne"/>
          <w:w w:val="110"/>
        </w:rPr>
        <w:t>1.</w:t>
      </w:r>
      <w:r w:rsidR="00D51D8A" w:rsidRPr="00A80EE4">
        <w:rPr>
          <w:rFonts w:ascii="Marianne" w:hAnsi="Marianne"/>
          <w:w w:val="110"/>
        </w:rPr>
        <w:t>5</w:t>
      </w:r>
      <w:r w:rsidRPr="00A80EE4">
        <w:rPr>
          <w:rFonts w:ascii="Marianne" w:hAnsi="Marianne"/>
          <w:spacing w:val="-10"/>
          <w:w w:val="110"/>
        </w:rPr>
        <w:t xml:space="preserve"> </w:t>
      </w:r>
      <w:r w:rsidRPr="00A80EE4">
        <w:rPr>
          <w:rFonts w:ascii="Marianne" w:hAnsi="Marianne"/>
          <w:w w:val="110"/>
        </w:rPr>
        <w:t>que</w:t>
      </w:r>
      <w:r w:rsidRPr="00A80EE4">
        <w:rPr>
          <w:rFonts w:ascii="Marianne" w:hAnsi="Marianne"/>
          <w:spacing w:val="-10"/>
          <w:w w:val="110"/>
        </w:rPr>
        <w:t xml:space="preserve"> </w:t>
      </w:r>
      <w:r w:rsidRPr="00A80EE4">
        <w:rPr>
          <w:rFonts w:ascii="Marianne" w:hAnsi="Marianne"/>
          <w:w w:val="110"/>
        </w:rPr>
        <w:t>dans</w:t>
      </w:r>
      <w:r w:rsidRPr="00A80EE4">
        <w:rPr>
          <w:rFonts w:ascii="Marianne" w:hAnsi="Marianne"/>
          <w:spacing w:val="-12"/>
          <w:w w:val="110"/>
        </w:rPr>
        <w:t xml:space="preserve"> </w:t>
      </w:r>
      <w:r w:rsidRPr="00A80EE4">
        <w:rPr>
          <w:rFonts w:ascii="Marianne" w:hAnsi="Marianne"/>
          <w:w w:val="110"/>
        </w:rPr>
        <w:t>la</w:t>
      </w:r>
      <w:r w:rsidRPr="00A80EE4">
        <w:rPr>
          <w:rFonts w:ascii="Marianne" w:hAnsi="Marianne"/>
          <w:spacing w:val="-9"/>
          <w:w w:val="110"/>
        </w:rPr>
        <w:t xml:space="preserve"> </w:t>
      </w:r>
      <w:r w:rsidRPr="00A80EE4">
        <w:rPr>
          <w:rFonts w:ascii="Marianne" w:hAnsi="Marianne"/>
          <w:w w:val="110"/>
        </w:rPr>
        <w:t>mesure</w:t>
      </w:r>
      <w:r w:rsidRPr="00A80EE4">
        <w:rPr>
          <w:rFonts w:ascii="Marianne" w:hAnsi="Marianne"/>
          <w:spacing w:val="-10"/>
          <w:w w:val="110"/>
        </w:rPr>
        <w:t xml:space="preserve"> </w:t>
      </w:r>
      <w:r w:rsidRPr="00A80EE4">
        <w:rPr>
          <w:rFonts w:ascii="Marianne" w:hAnsi="Marianne"/>
          <w:w w:val="110"/>
        </w:rPr>
        <w:t>où</w:t>
      </w:r>
      <w:r w:rsidRPr="00A80EE4">
        <w:rPr>
          <w:rFonts w:ascii="Marianne" w:hAnsi="Marianne"/>
          <w:spacing w:val="-9"/>
          <w:w w:val="110"/>
        </w:rPr>
        <w:t xml:space="preserve"> </w:t>
      </w:r>
      <w:r w:rsidRPr="00A80EE4">
        <w:rPr>
          <w:rFonts w:ascii="Marianne" w:hAnsi="Marianne"/>
          <w:w w:val="110"/>
        </w:rPr>
        <w:t>la</w:t>
      </w:r>
      <w:r w:rsidRPr="00A80EE4">
        <w:rPr>
          <w:rFonts w:ascii="Marianne" w:hAnsi="Marianne"/>
          <w:spacing w:val="-9"/>
          <w:w w:val="110"/>
        </w:rPr>
        <w:t xml:space="preserve"> </w:t>
      </w:r>
      <w:r w:rsidRPr="00A80EE4">
        <w:rPr>
          <w:rFonts w:ascii="Marianne" w:hAnsi="Marianne"/>
          <w:w w:val="110"/>
        </w:rPr>
        <w:t>durée</w:t>
      </w:r>
      <w:r w:rsidRPr="00A80EE4">
        <w:rPr>
          <w:rFonts w:ascii="Marianne" w:hAnsi="Marianne"/>
          <w:spacing w:val="-10"/>
          <w:w w:val="110"/>
        </w:rPr>
        <w:t xml:space="preserve"> </w:t>
      </w:r>
      <w:r w:rsidRPr="00A80EE4">
        <w:rPr>
          <w:rFonts w:ascii="Marianne" w:hAnsi="Marianne"/>
          <w:w w:val="110"/>
        </w:rPr>
        <w:t>du</w:t>
      </w:r>
      <w:r w:rsidRPr="00A80EE4">
        <w:rPr>
          <w:rFonts w:ascii="Marianne" w:hAnsi="Marianne"/>
          <w:spacing w:val="-9"/>
          <w:w w:val="110"/>
        </w:rPr>
        <w:t xml:space="preserve"> </w:t>
      </w:r>
      <w:r w:rsidRPr="00A80EE4">
        <w:rPr>
          <w:rFonts w:ascii="Marianne" w:hAnsi="Marianne"/>
          <w:w w:val="110"/>
        </w:rPr>
        <w:t>service</w:t>
      </w:r>
      <w:r w:rsidRPr="00A80EE4">
        <w:rPr>
          <w:rFonts w:ascii="Marianne" w:hAnsi="Marianne"/>
          <w:spacing w:val="-10"/>
          <w:w w:val="110"/>
        </w:rPr>
        <w:t xml:space="preserve"> </w:t>
      </w:r>
      <w:r w:rsidRPr="00A80EE4">
        <w:rPr>
          <w:rFonts w:ascii="Marianne" w:hAnsi="Marianne"/>
          <w:w w:val="110"/>
        </w:rPr>
        <w:t>en</w:t>
      </w:r>
      <w:r w:rsidRPr="00A80EE4">
        <w:rPr>
          <w:rFonts w:ascii="Marianne" w:hAnsi="Marianne"/>
          <w:spacing w:val="-10"/>
          <w:w w:val="110"/>
        </w:rPr>
        <w:t xml:space="preserve"> </w:t>
      </w:r>
      <w:r w:rsidRPr="00A80EE4">
        <w:rPr>
          <w:rFonts w:ascii="Marianne" w:hAnsi="Marianne"/>
          <w:w w:val="110"/>
        </w:rPr>
        <w:t>classes</w:t>
      </w:r>
      <w:r w:rsidRPr="00A80EE4">
        <w:rPr>
          <w:rFonts w:ascii="Marianne" w:hAnsi="Marianne"/>
          <w:spacing w:val="-12"/>
          <w:w w:val="110"/>
        </w:rPr>
        <w:t xml:space="preserve"> </w:t>
      </w:r>
      <w:r w:rsidRPr="00A80EE4">
        <w:rPr>
          <w:rFonts w:ascii="Marianne" w:hAnsi="Marianne"/>
          <w:w w:val="110"/>
        </w:rPr>
        <w:t>préparatoires</w:t>
      </w:r>
      <w:r w:rsidRPr="00A80EE4">
        <w:rPr>
          <w:rFonts w:ascii="Marianne" w:hAnsi="Marianne"/>
          <w:spacing w:val="-12"/>
          <w:w w:val="110"/>
        </w:rPr>
        <w:t xml:space="preserve"> </w:t>
      </w:r>
      <w:r w:rsidRPr="00A80EE4">
        <w:rPr>
          <w:rFonts w:ascii="Marianne" w:hAnsi="Marianne"/>
          <w:w w:val="110"/>
        </w:rPr>
        <w:t>est</w:t>
      </w:r>
      <w:r w:rsidRPr="00A80EE4">
        <w:rPr>
          <w:rFonts w:ascii="Marianne" w:hAnsi="Marianne"/>
          <w:spacing w:val="-10"/>
          <w:w w:val="110"/>
        </w:rPr>
        <w:t xml:space="preserve"> </w:t>
      </w:r>
      <w:r w:rsidRPr="00A80EE4">
        <w:rPr>
          <w:rFonts w:ascii="Marianne" w:hAnsi="Marianne"/>
          <w:w w:val="110"/>
        </w:rPr>
        <w:t>inférieure</w:t>
      </w:r>
      <w:r w:rsidRPr="00A80EE4">
        <w:rPr>
          <w:rFonts w:ascii="Marianne" w:hAnsi="Marianne"/>
          <w:spacing w:val="-10"/>
          <w:w w:val="110"/>
        </w:rPr>
        <w:t xml:space="preserve"> </w:t>
      </w:r>
      <w:r w:rsidRPr="00A80EE4">
        <w:rPr>
          <w:rFonts w:ascii="Marianne" w:hAnsi="Marianne"/>
          <w:w w:val="110"/>
        </w:rPr>
        <w:t>à</w:t>
      </w:r>
      <w:r w:rsidRPr="00A80EE4">
        <w:rPr>
          <w:rFonts w:ascii="Marianne" w:hAnsi="Marianne"/>
          <w:spacing w:val="-11"/>
          <w:w w:val="110"/>
        </w:rPr>
        <w:t xml:space="preserve"> </w:t>
      </w:r>
      <w:r w:rsidRPr="00A80EE4">
        <w:rPr>
          <w:rFonts w:ascii="Marianne" w:hAnsi="Marianne"/>
          <w:w w:val="110"/>
        </w:rPr>
        <w:t>celle</w:t>
      </w:r>
      <w:r w:rsidRPr="00A80EE4">
        <w:rPr>
          <w:rFonts w:ascii="Marianne" w:hAnsi="Marianne"/>
          <w:spacing w:val="-10"/>
          <w:w w:val="110"/>
        </w:rPr>
        <w:t xml:space="preserve"> </w:t>
      </w:r>
      <w:r w:rsidRPr="00A80EE4">
        <w:rPr>
          <w:rFonts w:ascii="Marianne" w:hAnsi="Marianne"/>
          <w:w w:val="110"/>
        </w:rPr>
        <w:t>figurant</w:t>
      </w:r>
      <w:r w:rsidRPr="00A80EE4">
        <w:rPr>
          <w:rFonts w:ascii="Marianne" w:hAnsi="Marianne"/>
          <w:spacing w:val="-10"/>
          <w:w w:val="110"/>
        </w:rPr>
        <w:t xml:space="preserve"> </w:t>
      </w:r>
      <w:r w:rsidRPr="00A80EE4">
        <w:rPr>
          <w:rFonts w:ascii="Marianne" w:hAnsi="Marianne"/>
          <w:w w:val="110"/>
        </w:rPr>
        <w:t>à la circulaire ministérielle n°2004-056 du 29 mars 2004 (cf. circulaire 2015-057 du 29 avril 2015 référencée ci-dessus</w:t>
      </w:r>
    </w:p>
    <w:p w14:paraId="7942ACB9" w14:textId="77777777" w:rsidR="0091579A" w:rsidRPr="00A80EE4" w:rsidRDefault="00EF1E64" w:rsidP="00A80EE4">
      <w:pPr>
        <w:pStyle w:val="Corpsdetexte"/>
        <w:spacing w:line="288" w:lineRule="auto"/>
        <w:ind w:left="131"/>
        <w:jc w:val="both"/>
        <w:rPr>
          <w:rFonts w:ascii="Marianne" w:hAnsi="Marianne"/>
          <w:spacing w:val="-5"/>
        </w:rPr>
      </w:pPr>
      <w:r w:rsidRPr="00A80EE4">
        <w:rPr>
          <w:rFonts w:ascii="Marianne" w:hAnsi="Marianne"/>
        </w:rPr>
        <w:t>«</w:t>
      </w:r>
      <w:r w:rsidRPr="00A80EE4">
        <w:rPr>
          <w:rFonts w:ascii="Marianne" w:hAnsi="Marianne"/>
          <w:spacing w:val="23"/>
        </w:rPr>
        <w:t xml:space="preserve"> </w:t>
      </w:r>
      <w:r w:rsidRPr="00A80EE4">
        <w:rPr>
          <w:rFonts w:ascii="Marianne" w:hAnsi="Marianne"/>
        </w:rPr>
        <w:t>Obligations</w:t>
      </w:r>
      <w:r w:rsidRPr="00A80EE4">
        <w:rPr>
          <w:rFonts w:ascii="Marianne" w:hAnsi="Marianne"/>
          <w:spacing w:val="34"/>
        </w:rPr>
        <w:t xml:space="preserve"> </w:t>
      </w:r>
      <w:r w:rsidRPr="00A80EE4">
        <w:rPr>
          <w:rFonts w:ascii="Marianne" w:hAnsi="Marianne"/>
        </w:rPr>
        <w:t>réglementaires</w:t>
      </w:r>
      <w:r w:rsidRPr="00A80EE4">
        <w:rPr>
          <w:rFonts w:ascii="Marianne" w:hAnsi="Marianne"/>
          <w:spacing w:val="34"/>
        </w:rPr>
        <w:t xml:space="preserve"> </w:t>
      </w:r>
      <w:r w:rsidRPr="00A80EE4">
        <w:rPr>
          <w:rFonts w:ascii="Marianne" w:hAnsi="Marianne"/>
        </w:rPr>
        <w:t>de</w:t>
      </w:r>
      <w:r w:rsidRPr="00A80EE4">
        <w:rPr>
          <w:rFonts w:ascii="Marianne" w:hAnsi="Marianne"/>
          <w:spacing w:val="37"/>
        </w:rPr>
        <w:t xml:space="preserve"> </w:t>
      </w:r>
      <w:r w:rsidRPr="00A80EE4">
        <w:rPr>
          <w:rFonts w:ascii="Marianne" w:hAnsi="Marianne"/>
        </w:rPr>
        <w:t>service</w:t>
      </w:r>
      <w:r w:rsidRPr="00A80EE4">
        <w:rPr>
          <w:rFonts w:ascii="Marianne" w:hAnsi="Marianne"/>
          <w:spacing w:val="38"/>
        </w:rPr>
        <w:t xml:space="preserve"> </w:t>
      </w:r>
      <w:r w:rsidRPr="00A80EE4">
        <w:rPr>
          <w:rFonts w:ascii="Marianne" w:hAnsi="Marianne"/>
        </w:rPr>
        <w:t>(ORS)</w:t>
      </w:r>
      <w:r w:rsidRPr="00A80EE4">
        <w:rPr>
          <w:rFonts w:ascii="Marianne" w:hAnsi="Marianne"/>
          <w:spacing w:val="34"/>
        </w:rPr>
        <w:t xml:space="preserve"> </w:t>
      </w:r>
      <w:r w:rsidRPr="00A80EE4">
        <w:rPr>
          <w:rFonts w:ascii="Marianne" w:hAnsi="Marianne"/>
        </w:rPr>
        <w:t>des</w:t>
      </w:r>
      <w:r w:rsidRPr="00A80EE4">
        <w:rPr>
          <w:rFonts w:ascii="Marianne" w:hAnsi="Marianne"/>
          <w:spacing w:val="34"/>
        </w:rPr>
        <w:t xml:space="preserve"> </w:t>
      </w:r>
      <w:r w:rsidRPr="00A80EE4">
        <w:rPr>
          <w:rFonts w:ascii="Marianne" w:hAnsi="Marianne"/>
        </w:rPr>
        <w:t>enseignants</w:t>
      </w:r>
      <w:r w:rsidRPr="00A80EE4">
        <w:rPr>
          <w:rFonts w:ascii="Marianne" w:hAnsi="Marianne"/>
          <w:spacing w:val="34"/>
        </w:rPr>
        <w:t xml:space="preserve"> </w:t>
      </w:r>
      <w:r w:rsidRPr="00A80EE4">
        <w:rPr>
          <w:rFonts w:ascii="Marianne" w:hAnsi="Marianne"/>
        </w:rPr>
        <w:t>du</w:t>
      </w:r>
      <w:r w:rsidRPr="00A80EE4">
        <w:rPr>
          <w:rFonts w:ascii="Marianne" w:hAnsi="Marianne"/>
          <w:spacing w:val="34"/>
        </w:rPr>
        <w:t xml:space="preserve"> </w:t>
      </w:r>
      <w:r w:rsidRPr="00A80EE4">
        <w:rPr>
          <w:rFonts w:ascii="Marianne" w:hAnsi="Marianne"/>
        </w:rPr>
        <w:t>2</w:t>
      </w:r>
      <w:r w:rsidRPr="00A80EE4">
        <w:rPr>
          <w:rFonts w:ascii="Marianne" w:hAnsi="Marianne"/>
          <w:position w:val="6"/>
          <w:sz w:val="11"/>
        </w:rPr>
        <w:t>nd</w:t>
      </w:r>
      <w:r w:rsidRPr="00A80EE4">
        <w:rPr>
          <w:rFonts w:ascii="Marianne" w:hAnsi="Marianne"/>
          <w:spacing w:val="53"/>
          <w:position w:val="6"/>
          <w:sz w:val="11"/>
        </w:rPr>
        <w:t xml:space="preserve"> </w:t>
      </w:r>
      <w:r w:rsidRPr="00A80EE4">
        <w:rPr>
          <w:rFonts w:ascii="Marianne" w:hAnsi="Marianne"/>
        </w:rPr>
        <w:t>degré</w:t>
      </w:r>
      <w:r w:rsidRPr="00A80EE4">
        <w:rPr>
          <w:rFonts w:ascii="Marianne" w:hAnsi="Marianne"/>
          <w:spacing w:val="37"/>
        </w:rPr>
        <w:t xml:space="preserve"> </w:t>
      </w:r>
      <w:r w:rsidRPr="00A80EE4">
        <w:rPr>
          <w:rFonts w:ascii="Marianne" w:hAnsi="Marianne"/>
        </w:rPr>
        <w:t>titulaires</w:t>
      </w:r>
      <w:r w:rsidRPr="00A80EE4">
        <w:rPr>
          <w:rFonts w:ascii="Marianne" w:hAnsi="Marianne"/>
          <w:spacing w:val="22"/>
        </w:rPr>
        <w:t xml:space="preserve"> </w:t>
      </w:r>
      <w:r w:rsidRPr="00A80EE4">
        <w:rPr>
          <w:rFonts w:ascii="Marianne" w:hAnsi="Marianne"/>
          <w:spacing w:val="-5"/>
        </w:rPr>
        <w:t>»)</w:t>
      </w:r>
    </w:p>
    <w:p w14:paraId="0DE9260D" w14:textId="77777777" w:rsidR="00F67115" w:rsidRPr="00A80EE4" w:rsidRDefault="00F67115" w:rsidP="00A80EE4">
      <w:pPr>
        <w:pStyle w:val="Corpsdetexte"/>
        <w:spacing w:line="288" w:lineRule="auto"/>
        <w:ind w:left="131"/>
        <w:jc w:val="both"/>
        <w:rPr>
          <w:rFonts w:ascii="Marianne" w:hAnsi="Marianne"/>
          <w:spacing w:val="-5"/>
        </w:rPr>
      </w:pPr>
    </w:p>
    <w:p w14:paraId="4465897A" w14:textId="77777777" w:rsidR="00F67115" w:rsidRPr="00A80EE4" w:rsidRDefault="00F67115" w:rsidP="00A80EE4">
      <w:pPr>
        <w:pStyle w:val="Corpsdetexte"/>
        <w:spacing w:line="288" w:lineRule="auto"/>
        <w:ind w:left="131"/>
        <w:jc w:val="both"/>
        <w:rPr>
          <w:rFonts w:ascii="Marianne" w:hAnsi="Marianne"/>
          <w:b/>
          <w:u w:val="single"/>
        </w:rPr>
      </w:pPr>
      <w:r w:rsidRPr="00A80EE4">
        <w:rPr>
          <w:rFonts w:ascii="Marianne" w:hAnsi="Marianne"/>
          <w:b/>
          <w:spacing w:val="-5"/>
          <w:u w:val="single"/>
        </w:rPr>
        <w:t>Le chef d’établissement doit impérativement renseigner dans STS-WEB les effectifs groupes des CPGE dès la rentrée pour vérification de l’ORS par le DOS.</w:t>
      </w:r>
    </w:p>
    <w:p w14:paraId="0657F579" w14:textId="77777777" w:rsidR="0091579A" w:rsidRPr="00A80EE4" w:rsidRDefault="0091579A" w:rsidP="00A80EE4">
      <w:pPr>
        <w:pStyle w:val="Corpsdetexte"/>
        <w:spacing w:before="160" w:line="288" w:lineRule="auto"/>
        <w:rPr>
          <w:rFonts w:ascii="Marianne" w:hAnsi="Marianne"/>
        </w:rPr>
      </w:pPr>
    </w:p>
    <w:p w14:paraId="7770E8DD" w14:textId="77777777" w:rsidR="0091579A" w:rsidRPr="00A80EE4" w:rsidRDefault="00EF1E64" w:rsidP="00A80EE4">
      <w:pPr>
        <w:pStyle w:val="Paragraphedeliste"/>
        <w:numPr>
          <w:ilvl w:val="1"/>
          <w:numId w:val="3"/>
        </w:numPr>
        <w:tabs>
          <w:tab w:val="left" w:pos="922"/>
        </w:tabs>
        <w:spacing w:line="288" w:lineRule="auto"/>
        <w:ind w:left="922" w:hanging="430"/>
        <w:rPr>
          <w:rFonts w:ascii="Marianne" w:hAnsi="Marianne"/>
          <w:sz w:val="18"/>
          <w:u w:val="none"/>
        </w:rPr>
      </w:pPr>
      <w:r w:rsidRPr="00A80EE4">
        <w:rPr>
          <w:rFonts w:ascii="Marianne" w:hAnsi="Marianne"/>
          <w:w w:val="110"/>
          <w:sz w:val="18"/>
          <w:u w:val="none"/>
        </w:rPr>
        <w:t>Agents</w:t>
      </w:r>
      <w:r w:rsidRPr="00A80EE4">
        <w:rPr>
          <w:rFonts w:ascii="Marianne" w:hAnsi="Marianne"/>
          <w:spacing w:val="-13"/>
          <w:w w:val="110"/>
          <w:sz w:val="18"/>
          <w:u w:val="none"/>
        </w:rPr>
        <w:t xml:space="preserve"> </w:t>
      </w:r>
      <w:r w:rsidRPr="00A80EE4">
        <w:rPr>
          <w:rFonts w:ascii="Marianne" w:hAnsi="Marianne"/>
          <w:w w:val="110"/>
          <w:sz w:val="18"/>
          <w:u w:val="none"/>
        </w:rPr>
        <w:t>non</w:t>
      </w:r>
      <w:r w:rsidRPr="00A80EE4">
        <w:rPr>
          <w:rFonts w:ascii="Marianne" w:hAnsi="Marianne"/>
          <w:spacing w:val="-10"/>
          <w:w w:val="110"/>
          <w:sz w:val="18"/>
          <w:u w:val="none"/>
        </w:rPr>
        <w:t xml:space="preserve"> </w:t>
      </w:r>
      <w:r w:rsidRPr="00A80EE4">
        <w:rPr>
          <w:rFonts w:ascii="Marianne" w:hAnsi="Marianne"/>
          <w:spacing w:val="-2"/>
          <w:w w:val="110"/>
          <w:sz w:val="18"/>
          <w:u w:val="none"/>
        </w:rPr>
        <w:t>titulaires</w:t>
      </w:r>
    </w:p>
    <w:p w14:paraId="41A2522F" w14:textId="77777777" w:rsidR="0091579A" w:rsidRPr="00A80EE4" w:rsidRDefault="00DF0748" w:rsidP="00A80EE4">
      <w:pPr>
        <w:spacing w:before="193" w:line="288" w:lineRule="auto"/>
        <w:ind w:left="132"/>
        <w:jc w:val="both"/>
        <w:rPr>
          <w:rFonts w:ascii="Marianne" w:hAnsi="Marianne"/>
          <w:sz w:val="16"/>
        </w:rPr>
      </w:pPr>
      <w:hyperlink r:id="rId12">
        <w:r w:rsidR="00EF1E64" w:rsidRPr="00A80EE4">
          <w:rPr>
            <w:rFonts w:ascii="Marianne" w:hAnsi="Marianne"/>
            <w:color w:val="2D74B5"/>
            <w:w w:val="105"/>
            <w:sz w:val="16"/>
            <w:u w:val="single" w:color="2D74B5"/>
          </w:rPr>
          <w:t>-</w:t>
        </w:r>
        <w:r w:rsidR="00EF1E64" w:rsidRPr="00A80EE4">
          <w:rPr>
            <w:rFonts w:ascii="Marianne" w:hAnsi="Marianne"/>
            <w:color w:val="2D74B5"/>
            <w:spacing w:val="-1"/>
            <w:w w:val="105"/>
            <w:sz w:val="16"/>
            <w:u w:val="single" w:color="2D74B5"/>
          </w:rPr>
          <w:t xml:space="preserve"> </w:t>
        </w:r>
        <w:r w:rsidR="00EF1E64" w:rsidRPr="00A80EE4">
          <w:rPr>
            <w:rFonts w:ascii="Marianne" w:hAnsi="Marianne"/>
            <w:color w:val="2D74B5"/>
            <w:w w:val="105"/>
            <w:sz w:val="16"/>
            <w:u w:val="single" w:color="2D74B5"/>
          </w:rPr>
          <w:t>Circulaire</w:t>
        </w:r>
        <w:r w:rsidR="00EF1E64" w:rsidRPr="00A80EE4">
          <w:rPr>
            <w:rFonts w:ascii="Marianne" w:hAnsi="Marianne"/>
            <w:color w:val="2D74B5"/>
            <w:spacing w:val="-3"/>
            <w:w w:val="105"/>
            <w:sz w:val="16"/>
            <w:u w:val="single" w:color="2D74B5"/>
          </w:rPr>
          <w:t xml:space="preserve"> </w:t>
        </w:r>
        <w:r w:rsidR="00EF1E64" w:rsidRPr="00A80EE4">
          <w:rPr>
            <w:rFonts w:ascii="Marianne" w:hAnsi="Marianne"/>
            <w:color w:val="2D74B5"/>
            <w:w w:val="105"/>
            <w:sz w:val="16"/>
            <w:u w:val="single" w:color="2D74B5"/>
          </w:rPr>
          <w:t>n°</w:t>
        </w:r>
        <w:r w:rsidR="00EF1E64" w:rsidRPr="00A80EE4">
          <w:rPr>
            <w:rFonts w:ascii="Marianne" w:hAnsi="Marianne"/>
            <w:color w:val="2D74B5"/>
            <w:spacing w:val="-1"/>
            <w:w w:val="105"/>
            <w:sz w:val="16"/>
            <w:u w:val="single" w:color="2D74B5"/>
          </w:rPr>
          <w:t xml:space="preserve"> </w:t>
        </w:r>
        <w:r w:rsidR="00EF1E64" w:rsidRPr="00A80EE4">
          <w:rPr>
            <w:rFonts w:ascii="Marianne" w:hAnsi="Marianne"/>
            <w:color w:val="2D74B5"/>
            <w:w w:val="105"/>
            <w:sz w:val="16"/>
            <w:u w:val="single" w:color="2D74B5"/>
          </w:rPr>
          <w:t>2017-038</w:t>
        </w:r>
        <w:r w:rsidR="00EF1E64" w:rsidRPr="00A80EE4">
          <w:rPr>
            <w:rFonts w:ascii="Marianne" w:hAnsi="Marianne"/>
            <w:color w:val="2D74B5"/>
            <w:spacing w:val="-1"/>
            <w:w w:val="105"/>
            <w:sz w:val="16"/>
            <w:u w:val="single" w:color="2D74B5"/>
          </w:rPr>
          <w:t xml:space="preserve"> </w:t>
        </w:r>
        <w:r w:rsidR="00EF1E64" w:rsidRPr="00A80EE4">
          <w:rPr>
            <w:rFonts w:ascii="Marianne" w:hAnsi="Marianne"/>
            <w:color w:val="2D74B5"/>
            <w:w w:val="105"/>
            <w:sz w:val="16"/>
            <w:u w:val="single" w:color="2D74B5"/>
          </w:rPr>
          <w:t>du</w:t>
        </w:r>
        <w:r w:rsidR="00EF1E64" w:rsidRPr="00A80EE4">
          <w:rPr>
            <w:rFonts w:ascii="Marianne" w:hAnsi="Marianne"/>
            <w:color w:val="2D74B5"/>
            <w:spacing w:val="-2"/>
            <w:w w:val="105"/>
            <w:sz w:val="16"/>
            <w:u w:val="single" w:color="2D74B5"/>
          </w:rPr>
          <w:t xml:space="preserve"> </w:t>
        </w:r>
        <w:r w:rsidR="00EF1E64" w:rsidRPr="00A80EE4">
          <w:rPr>
            <w:rFonts w:ascii="Marianne" w:hAnsi="Marianne"/>
            <w:color w:val="2D74B5"/>
            <w:w w:val="105"/>
            <w:sz w:val="16"/>
            <w:u w:val="single" w:color="2D74B5"/>
          </w:rPr>
          <w:t>20-3-</w:t>
        </w:r>
        <w:r w:rsidR="00EF1E64" w:rsidRPr="00A80EE4">
          <w:rPr>
            <w:rFonts w:ascii="Marianne" w:hAnsi="Marianne"/>
            <w:color w:val="2D74B5"/>
            <w:spacing w:val="-2"/>
            <w:w w:val="105"/>
            <w:sz w:val="16"/>
            <w:u w:val="single" w:color="2D74B5"/>
          </w:rPr>
          <w:t>2017</w:t>
        </w:r>
        <w:r w:rsidR="00EF1E64" w:rsidRPr="00A80EE4">
          <w:rPr>
            <w:rFonts w:ascii="Marianne" w:hAnsi="Marianne"/>
            <w:color w:val="2D74B5"/>
            <w:spacing w:val="-2"/>
            <w:w w:val="105"/>
            <w:sz w:val="16"/>
          </w:rPr>
          <w:t>.</w:t>
        </w:r>
      </w:hyperlink>
    </w:p>
    <w:p w14:paraId="0B379E22" w14:textId="77777777" w:rsidR="0091579A" w:rsidRPr="00A80EE4" w:rsidRDefault="00EF1E64" w:rsidP="00A80EE4">
      <w:pPr>
        <w:pStyle w:val="Corpsdetexte"/>
        <w:spacing w:before="169" w:line="288" w:lineRule="auto"/>
        <w:ind w:left="131" w:right="106"/>
        <w:jc w:val="both"/>
        <w:rPr>
          <w:rFonts w:ascii="Marianne" w:hAnsi="Marianne"/>
        </w:rPr>
      </w:pPr>
      <w:r w:rsidRPr="00A80EE4">
        <w:rPr>
          <w:rFonts w:ascii="Marianne" w:hAnsi="Marianne"/>
          <w:w w:val="105"/>
        </w:rPr>
        <w:t>Heure</w:t>
      </w:r>
      <w:r w:rsidRPr="00A80EE4">
        <w:rPr>
          <w:rFonts w:ascii="Marianne" w:hAnsi="Marianne"/>
          <w:spacing w:val="-16"/>
          <w:w w:val="105"/>
        </w:rPr>
        <w:t xml:space="preserve"> </w:t>
      </w:r>
      <w:r w:rsidRPr="00A80EE4">
        <w:rPr>
          <w:rFonts w:ascii="Marianne" w:hAnsi="Marianne"/>
          <w:w w:val="105"/>
        </w:rPr>
        <w:t>dite</w:t>
      </w:r>
      <w:r w:rsidRPr="00A80EE4">
        <w:rPr>
          <w:rFonts w:ascii="Marianne" w:hAnsi="Marianne"/>
          <w:spacing w:val="-16"/>
          <w:w w:val="105"/>
        </w:rPr>
        <w:t xml:space="preserve"> </w:t>
      </w:r>
      <w:r w:rsidRPr="00A80EE4">
        <w:rPr>
          <w:rFonts w:ascii="Marianne" w:hAnsi="Marianne"/>
          <w:w w:val="105"/>
        </w:rPr>
        <w:t>de</w:t>
      </w:r>
      <w:r w:rsidRPr="00A80EE4">
        <w:rPr>
          <w:rFonts w:ascii="Marianne" w:hAnsi="Marianne"/>
          <w:spacing w:val="-16"/>
          <w:w w:val="105"/>
        </w:rPr>
        <w:t xml:space="preserve"> </w:t>
      </w:r>
      <w:r w:rsidRPr="00A80EE4">
        <w:rPr>
          <w:rFonts w:ascii="Marianne" w:hAnsi="Marianne"/>
          <w:w w:val="105"/>
        </w:rPr>
        <w:t>commune</w:t>
      </w:r>
      <w:r w:rsidRPr="00A80EE4">
        <w:rPr>
          <w:rFonts w:ascii="Marianne" w:hAnsi="Marianne"/>
          <w:spacing w:val="-16"/>
          <w:w w:val="105"/>
        </w:rPr>
        <w:t xml:space="preserve"> </w:t>
      </w:r>
      <w:r w:rsidRPr="00A80EE4">
        <w:rPr>
          <w:rFonts w:ascii="Marianne" w:hAnsi="Marianne"/>
          <w:w w:val="105"/>
        </w:rPr>
        <w:t>différente</w:t>
      </w:r>
      <w:r w:rsidRPr="00A80EE4">
        <w:rPr>
          <w:rFonts w:ascii="Marianne" w:hAnsi="Marianne"/>
          <w:spacing w:val="-15"/>
          <w:w w:val="105"/>
        </w:rPr>
        <w:t xml:space="preserve"> </w:t>
      </w:r>
      <w:r w:rsidRPr="00A80EE4">
        <w:rPr>
          <w:rFonts w:ascii="Marianne" w:hAnsi="Marianne"/>
          <w:w w:val="105"/>
        </w:rPr>
        <w:t>:</w:t>
      </w:r>
      <w:r w:rsidRPr="00A80EE4">
        <w:rPr>
          <w:rFonts w:ascii="Marianne" w:hAnsi="Marianne"/>
          <w:spacing w:val="-16"/>
          <w:w w:val="105"/>
        </w:rPr>
        <w:t xml:space="preserve"> </w:t>
      </w:r>
      <w:r w:rsidRPr="00A80EE4">
        <w:rPr>
          <w:rFonts w:ascii="Marianne" w:hAnsi="Marianne"/>
          <w:w w:val="105"/>
        </w:rPr>
        <w:t>pour</w:t>
      </w:r>
      <w:r w:rsidRPr="00A80EE4">
        <w:rPr>
          <w:rFonts w:ascii="Marianne" w:hAnsi="Marianne"/>
          <w:spacing w:val="-13"/>
          <w:w w:val="105"/>
        </w:rPr>
        <w:t xml:space="preserve"> </w:t>
      </w:r>
      <w:r w:rsidRPr="00A80EE4">
        <w:rPr>
          <w:rFonts w:ascii="Marianne" w:hAnsi="Marianne"/>
          <w:w w:val="105"/>
        </w:rPr>
        <w:t>bénéficier</w:t>
      </w:r>
      <w:r w:rsidRPr="00A80EE4">
        <w:rPr>
          <w:rFonts w:ascii="Marianne" w:hAnsi="Marianne"/>
          <w:spacing w:val="-13"/>
          <w:w w:val="105"/>
        </w:rPr>
        <w:t xml:space="preserve"> </w:t>
      </w:r>
      <w:r w:rsidRPr="00A80EE4">
        <w:rPr>
          <w:rFonts w:ascii="Marianne" w:hAnsi="Marianne"/>
          <w:w w:val="105"/>
        </w:rPr>
        <w:t>de</w:t>
      </w:r>
      <w:r w:rsidRPr="00A80EE4">
        <w:rPr>
          <w:rFonts w:ascii="Marianne" w:hAnsi="Marianne"/>
          <w:spacing w:val="-13"/>
          <w:w w:val="105"/>
        </w:rPr>
        <w:t xml:space="preserve"> </w:t>
      </w:r>
      <w:r w:rsidRPr="00A80EE4">
        <w:rPr>
          <w:rFonts w:ascii="Marianne" w:hAnsi="Marianne"/>
          <w:w w:val="105"/>
        </w:rPr>
        <w:t>l’attribution</w:t>
      </w:r>
      <w:r w:rsidRPr="00A80EE4">
        <w:rPr>
          <w:rFonts w:ascii="Marianne" w:hAnsi="Marianne"/>
          <w:spacing w:val="-6"/>
          <w:w w:val="105"/>
        </w:rPr>
        <w:t xml:space="preserve"> </w:t>
      </w:r>
      <w:r w:rsidRPr="00A80EE4">
        <w:rPr>
          <w:rFonts w:ascii="Marianne" w:hAnsi="Marianne"/>
          <w:w w:val="105"/>
        </w:rPr>
        <w:t>d’une</w:t>
      </w:r>
      <w:r w:rsidRPr="00A80EE4">
        <w:rPr>
          <w:rFonts w:ascii="Marianne" w:hAnsi="Marianne"/>
          <w:spacing w:val="-7"/>
          <w:w w:val="105"/>
        </w:rPr>
        <w:t xml:space="preserve"> </w:t>
      </w:r>
      <w:r w:rsidRPr="00A80EE4">
        <w:rPr>
          <w:rFonts w:ascii="Marianne" w:hAnsi="Marianne"/>
          <w:w w:val="105"/>
        </w:rPr>
        <w:t>décharge</w:t>
      </w:r>
      <w:r w:rsidRPr="00A80EE4">
        <w:rPr>
          <w:rFonts w:ascii="Marianne" w:hAnsi="Marianne"/>
          <w:spacing w:val="-7"/>
          <w:w w:val="105"/>
        </w:rPr>
        <w:t xml:space="preserve"> </w:t>
      </w:r>
      <w:r w:rsidRPr="00A80EE4">
        <w:rPr>
          <w:rFonts w:ascii="Marianne" w:hAnsi="Marianne"/>
          <w:w w:val="105"/>
        </w:rPr>
        <w:t>de</w:t>
      </w:r>
      <w:r w:rsidRPr="00A80EE4">
        <w:rPr>
          <w:rFonts w:ascii="Marianne" w:hAnsi="Marianne"/>
          <w:spacing w:val="-7"/>
          <w:w w:val="105"/>
        </w:rPr>
        <w:t xml:space="preserve"> </w:t>
      </w:r>
      <w:r w:rsidRPr="00A80EE4">
        <w:rPr>
          <w:rFonts w:ascii="Marianne" w:hAnsi="Marianne"/>
          <w:w w:val="105"/>
        </w:rPr>
        <w:t>service</w:t>
      </w:r>
      <w:r w:rsidRPr="00A80EE4">
        <w:rPr>
          <w:rFonts w:ascii="Marianne" w:hAnsi="Marianne"/>
          <w:spacing w:val="-7"/>
          <w:w w:val="105"/>
        </w:rPr>
        <w:t xml:space="preserve"> </w:t>
      </w:r>
      <w:r w:rsidRPr="00A80EE4">
        <w:rPr>
          <w:rFonts w:ascii="Marianne" w:hAnsi="Marianne"/>
          <w:w w:val="105"/>
        </w:rPr>
        <w:t>d’une</w:t>
      </w:r>
      <w:r w:rsidRPr="00A80EE4">
        <w:rPr>
          <w:rFonts w:ascii="Marianne" w:hAnsi="Marianne"/>
          <w:spacing w:val="-7"/>
          <w:w w:val="105"/>
        </w:rPr>
        <w:t xml:space="preserve"> </w:t>
      </w:r>
      <w:r w:rsidRPr="00A80EE4">
        <w:rPr>
          <w:rFonts w:ascii="Marianne" w:hAnsi="Marianne"/>
          <w:w w:val="105"/>
        </w:rPr>
        <w:t>heure</w:t>
      </w:r>
      <w:r w:rsidRPr="00A80EE4">
        <w:rPr>
          <w:rFonts w:ascii="Marianne" w:hAnsi="Marianne"/>
          <w:spacing w:val="-7"/>
          <w:w w:val="105"/>
        </w:rPr>
        <w:t xml:space="preserve"> </w:t>
      </w:r>
      <w:r w:rsidRPr="00A80EE4">
        <w:rPr>
          <w:rFonts w:ascii="Marianne" w:hAnsi="Marianne"/>
          <w:w w:val="105"/>
        </w:rPr>
        <w:t>(ARE)</w:t>
      </w:r>
      <w:r w:rsidRPr="00A80EE4">
        <w:rPr>
          <w:rFonts w:ascii="Marianne" w:hAnsi="Marianne"/>
          <w:spacing w:val="-8"/>
          <w:w w:val="105"/>
        </w:rPr>
        <w:t xml:space="preserve"> </w:t>
      </w:r>
      <w:r w:rsidRPr="00A80EE4">
        <w:rPr>
          <w:rFonts w:ascii="Marianne" w:hAnsi="Marianne"/>
          <w:w w:val="105"/>
        </w:rPr>
        <w:t xml:space="preserve">ou de la majoration de son service d’une HSA au titre de l’exercice dans des établissements de communes différentes, </w:t>
      </w:r>
      <w:r w:rsidRPr="00A80EE4">
        <w:rPr>
          <w:rFonts w:ascii="Marianne" w:hAnsi="Marianne"/>
          <w:b/>
          <w:w w:val="105"/>
          <w:u w:val="single"/>
        </w:rPr>
        <w:t>l’agent non titulaire</w:t>
      </w:r>
      <w:r w:rsidRPr="00A80EE4">
        <w:rPr>
          <w:rFonts w:ascii="Marianne" w:hAnsi="Marianne"/>
          <w:w w:val="105"/>
        </w:rPr>
        <w:t xml:space="preserve"> doit exercer à l’année et à temps complet (eu égard à son ORS) dans 2 établissements de communes</w:t>
      </w:r>
      <w:r w:rsidRPr="00A80EE4">
        <w:rPr>
          <w:rFonts w:ascii="Marianne" w:hAnsi="Marianne"/>
          <w:spacing w:val="31"/>
          <w:w w:val="105"/>
        </w:rPr>
        <w:t xml:space="preserve"> </w:t>
      </w:r>
      <w:r w:rsidRPr="00A80EE4">
        <w:rPr>
          <w:rFonts w:ascii="Marianne" w:hAnsi="Marianne"/>
          <w:w w:val="105"/>
        </w:rPr>
        <w:t>différentes</w:t>
      </w:r>
      <w:r w:rsidRPr="00A80EE4">
        <w:rPr>
          <w:rFonts w:ascii="Marianne" w:hAnsi="Marianne"/>
          <w:spacing w:val="31"/>
          <w:w w:val="105"/>
        </w:rPr>
        <w:t xml:space="preserve"> </w:t>
      </w:r>
      <w:r w:rsidRPr="00A80EE4">
        <w:rPr>
          <w:rFonts w:ascii="Marianne" w:hAnsi="Marianne"/>
          <w:w w:val="105"/>
        </w:rPr>
        <w:t>ou</w:t>
      </w:r>
      <w:r w:rsidRPr="00A80EE4">
        <w:rPr>
          <w:rFonts w:ascii="Marianne" w:hAnsi="Marianne"/>
          <w:spacing w:val="31"/>
          <w:w w:val="105"/>
        </w:rPr>
        <w:t xml:space="preserve"> </w:t>
      </w:r>
      <w:r w:rsidRPr="00A80EE4">
        <w:rPr>
          <w:rFonts w:ascii="Marianne" w:hAnsi="Marianne"/>
          <w:w w:val="105"/>
        </w:rPr>
        <w:t>3</w:t>
      </w:r>
      <w:r w:rsidRPr="00A80EE4">
        <w:rPr>
          <w:rFonts w:ascii="Marianne" w:hAnsi="Marianne"/>
          <w:spacing w:val="33"/>
          <w:w w:val="105"/>
        </w:rPr>
        <w:t xml:space="preserve"> </w:t>
      </w:r>
      <w:r w:rsidRPr="00A80EE4">
        <w:rPr>
          <w:rFonts w:ascii="Marianne" w:hAnsi="Marianne"/>
          <w:w w:val="105"/>
        </w:rPr>
        <w:t>établissements.</w:t>
      </w:r>
      <w:r w:rsidR="00D51D8A" w:rsidRPr="00A80EE4">
        <w:rPr>
          <w:rFonts w:ascii="Marianne" w:hAnsi="Marianne"/>
          <w:w w:val="105"/>
        </w:rPr>
        <w:t xml:space="preserve"> Ces heures sont déléguées par les DOS.</w:t>
      </w:r>
    </w:p>
    <w:p w14:paraId="6FBA35A5" w14:textId="77777777" w:rsidR="0091579A" w:rsidRDefault="0091579A" w:rsidP="00A80EE4">
      <w:pPr>
        <w:pStyle w:val="Corpsdetexte"/>
        <w:spacing w:before="80" w:line="288" w:lineRule="auto"/>
        <w:rPr>
          <w:rFonts w:ascii="Marianne" w:hAnsi="Marianne"/>
        </w:rPr>
      </w:pPr>
    </w:p>
    <w:p w14:paraId="55A8FD17" w14:textId="77777777" w:rsidR="00BB702E" w:rsidRPr="00EB1654" w:rsidRDefault="00BB702E" w:rsidP="00BB702E">
      <w:pPr>
        <w:pStyle w:val="Paragraphedeliste"/>
        <w:numPr>
          <w:ilvl w:val="0"/>
          <w:numId w:val="3"/>
        </w:numPr>
        <w:tabs>
          <w:tab w:val="left" w:pos="491"/>
        </w:tabs>
        <w:spacing w:before="1" w:line="288" w:lineRule="auto"/>
        <w:ind w:left="491"/>
        <w:jc w:val="both"/>
        <w:rPr>
          <w:rFonts w:ascii="Marianne" w:hAnsi="Marianne"/>
          <w:b/>
          <w:sz w:val="20"/>
          <w:szCs w:val="20"/>
          <w:u w:val="none"/>
        </w:rPr>
      </w:pPr>
      <w:r w:rsidRPr="00EB1654">
        <w:rPr>
          <w:rFonts w:ascii="Marianne" w:hAnsi="Marianne"/>
          <w:b/>
          <w:spacing w:val="-2"/>
          <w:sz w:val="20"/>
          <w:szCs w:val="20"/>
          <w:u w:val="none"/>
        </w:rPr>
        <w:t>Indemnités</w:t>
      </w:r>
    </w:p>
    <w:p w14:paraId="4F0248D3" w14:textId="16EB8480" w:rsidR="00A80EE4" w:rsidRDefault="00EF1E64" w:rsidP="00EB0474">
      <w:pPr>
        <w:pStyle w:val="Corpsdetexte"/>
        <w:spacing w:line="288" w:lineRule="auto"/>
        <w:ind w:left="131" w:right="307"/>
        <w:jc w:val="both"/>
        <w:rPr>
          <w:rFonts w:ascii="Marianne" w:hAnsi="Marianne"/>
          <w:lang w:eastAsia="ar-SA"/>
        </w:rPr>
      </w:pPr>
      <w:r w:rsidRPr="00A80EE4">
        <w:rPr>
          <w:rFonts w:ascii="Marianne" w:hAnsi="Marianne"/>
          <w:w w:val="110"/>
        </w:rPr>
        <w:t>Vous</w:t>
      </w:r>
      <w:r w:rsidRPr="00A80EE4">
        <w:rPr>
          <w:rFonts w:ascii="Marianne" w:hAnsi="Marianne"/>
          <w:spacing w:val="-6"/>
          <w:w w:val="110"/>
        </w:rPr>
        <w:t xml:space="preserve"> </w:t>
      </w:r>
      <w:r w:rsidRPr="00A80EE4">
        <w:rPr>
          <w:rFonts w:ascii="Marianne" w:hAnsi="Marianne"/>
          <w:w w:val="110"/>
        </w:rPr>
        <w:t>trouverez</w:t>
      </w:r>
      <w:r w:rsidRPr="00A80EE4">
        <w:rPr>
          <w:rFonts w:ascii="Marianne" w:hAnsi="Marianne"/>
          <w:spacing w:val="-5"/>
          <w:w w:val="110"/>
        </w:rPr>
        <w:t xml:space="preserve"> </w:t>
      </w:r>
      <w:r w:rsidRPr="00A80EE4">
        <w:rPr>
          <w:rFonts w:ascii="Marianne" w:hAnsi="Marianne"/>
          <w:w w:val="110"/>
        </w:rPr>
        <w:t>ci-après</w:t>
      </w:r>
      <w:r w:rsidRPr="00A80EE4">
        <w:rPr>
          <w:rFonts w:ascii="Marianne" w:hAnsi="Marianne"/>
          <w:spacing w:val="-6"/>
          <w:w w:val="110"/>
        </w:rPr>
        <w:t xml:space="preserve"> </w:t>
      </w:r>
      <w:r w:rsidRPr="00A80EE4">
        <w:rPr>
          <w:rFonts w:ascii="Marianne" w:hAnsi="Marianne"/>
          <w:w w:val="110"/>
        </w:rPr>
        <w:t>un</w:t>
      </w:r>
      <w:r w:rsidRPr="00A80EE4">
        <w:rPr>
          <w:rFonts w:ascii="Marianne" w:hAnsi="Marianne"/>
          <w:spacing w:val="-4"/>
          <w:w w:val="110"/>
        </w:rPr>
        <w:t xml:space="preserve"> </w:t>
      </w:r>
      <w:r w:rsidRPr="00A80EE4">
        <w:rPr>
          <w:rFonts w:ascii="Marianne" w:hAnsi="Marianne"/>
          <w:w w:val="110"/>
        </w:rPr>
        <w:t>récapitulatif</w:t>
      </w:r>
      <w:r w:rsidRPr="00A80EE4">
        <w:rPr>
          <w:rFonts w:ascii="Marianne" w:hAnsi="Marianne"/>
          <w:spacing w:val="-6"/>
          <w:w w:val="110"/>
        </w:rPr>
        <w:t xml:space="preserve"> </w:t>
      </w:r>
      <w:r w:rsidRPr="00A80EE4">
        <w:rPr>
          <w:rFonts w:ascii="Marianne" w:hAnsi="Marianne"/>
          <w:w w:val="110"/>
        </w:rPr>
        <w:t>des</w:t>
      </w:r>
      <w:r w:rsidRPr="00A80EE4">
        <w:rPr>
          <w:rFonts w:ascii="Marianne" w:hAnsi="Marianne"/>
          <w:spacing w:val="-6"/>
          <w:w w:val="110"/>
        </w:rPr>
        <w:t xml:space="preserve"> </w:t>
      </w:r>
      <w:r w:rsidRPr="00A80EE4">
        <w:rPr>
          <w:rFonts w:ascii="Marianne" w:hAnsi="Marianne"/>
          <w:w w:val="110"/>
        </w:rPr>
        <w:t>indemnités</w:t>
      </w:r>
      <w:r w:rsidRPr="00A80EE4">
        <w:rPr>
          <w:rFonts w:ascii="Marianne" w:hAnsi="Marianne"/>
          <w:spacing w:val="-8"/>
          <w:w w:val="110"/>
        </w:rPr>
        <w:t xml:space="preserve"> </w:t>
      </w:r>
      <w:r w:rsidRPr="00A80EE4">
        <w:rPr>
          <w:rFonts w:ascii="Marianne" w:hAnsi="Marianne"/>
          <w:w w:val="110"/>
        </w:rPr>
        <w:t>que</w:t>
      </w:r>
      <w:r w:rsidRPr="00A80EE4">
        <w:rPr>
          <w:rFonts w:ascii="Marianne" w:hAnsi="Marianne"/>
          <w:spacing w:val="-4"/>
          <w:w w:val="110"/>
        </w:rPr>
        <w:t xml:space="preserve"> </w:t>
      </w:r>
      <w:r w:rsidRPr="00A80EE4">
        <w:rPr>
          <w:rFonts w:ascii="Marianne" w:hAnsi="Marianne"/>
          <w:w w:val="110"/>
        </w:rPr>
        <w:t>vous</w:t>
      </w:r>
      <w:r w:rsidRPr="00A80EE4">
        <w:rPr>
          <w:rFonts w:ascii="Marianne" w:hAnsi="Marianne"/>
          <w:spacing w:val="-6"/>
          <w:w w:val="110"/>
        </w:rPr>
        <w:t xml:space="preserve"> </w:t>
      </w:r>
      <w:r w:rsidRPr="00A80EE4">
        <w:rPr>
          <w:rFonts w:ascii="Marianne" w:hAnsi="Marianne"/>
          <w:w w:val="110"/>
        </w:rPr>
        <w:t>pouvez</w:t>
      </w:r>
      <w:r w:rsidRPr="00A80EE4">
        <w:rPr>
          <w:rFonts w:ascii="Marianne" w:hAnsi="Marianne"/>
          <w:spacing w:val="-5"/>
          <w:w w:val="110"/>
        </w:rPr>
        <w:t xml:space="preserve"> </w:t>
      </w:r>
      <w:r w:rsidRPr="00A80EE4">
        <w:rPr>
          <w:rFonts w:ascii="Marianne" w:hAnsi="Marianne"/>
          <w:w w:val="110"/>
        </w:rPr>
        <w:t>installer</w:t>
      </w:r>
      <w:r w:rsidRPr="00A80EE4">
        <w:rPr>
          <w:rFonts w:ascii="Marianne" w:hAnsi="Marianne"/>
          <w:spacing w:val="-5"/>
          <w:w w:val="110"/>
        </w:rPr>
        <w:t xml:space="preserve"> </w:t>
      </w:r>
      <w:r w:rsidRPr="00A80EE4">
        <w:rPr>
          <w:rFonts w:ascii="Marianne" w:hAnsi="Marianne"/>
          <w:w w:val="110"/>
        </w:rPr>
        <w:t>via</w:t>
      </w:r>
      <w:r w:rsidRPr="00A80EE4">
        <w:rPr>
          <w:rFonts w:ascii="Marianne" w:hAnsi="Marianne"/>
          <w:spacing w:val="-6"/>
          <w:w w:val="110"/>
        </w:rPr>
        <w:t xml:space="preserve"> </w:t>
      </w:r>
      <w:r w:rsidRPr="00A80EE4">
        <w:rPr>
          <w:rFonts w:ascii="Marianne" w:hAnsi="Marianne"/>
          <w:w w:val="110"/>
        </w:rPr>
        <w:t>l’application</w:t>
      </w:r>
      <w:r w:rsidRPr="00A80EE4">
        <w:rPr>
          <w:rFonts w:ascii="Marianne" w:hAnsi="Marianne"/>
          <w:spacing w:val="-4"/>
          <w:w w:val="110"/>
        </w:rPr>
        <w:t xml:space="preserve"> </w:t>
      </w:r>
      <w:r w:rsidRPr="00A80EE4">
        <w:rPr>
          <w:rFonts w:ascii="Marianne" w:hAnsi="Marianne"/>
          <w:w w:val="110"/>
        </w:rPr>
        <w:t xml:space="preserve">STS-WEB. </w:t>
      </w:r>
      <w:r w:rsidR="00A80EE4" w:rsidRPr="00A80EE4">
        <w:rPr>
          <w:rFonts w:ascii="Marianne" w:hAnsi="Marianne"/>
          <w:lang w:eastAsia="ar-SA"/>
        </w:rPr>
        <w:t xml:space="preserve">Il est impératif de respecter strictement les conditions d’attribution de ces dernières. Un contrôle des indemnités en question sera réalisé </w:t>
      </w:r>
      <w:r w:rsidR="004F4369">
        <w:rPr>
          <w:rFonts w:ascii="Marianne" w:hAnsi="Marianne"/>
          <w:lang w:eastAsia="ar-SA"/>
        </w:rPr>
        <w:t>a posteriori.</w:t>
      </w:r>
      <w:r w:rsidR="00A80EE4" w:rsidRPr="00A80EE4">
        <w:rPr>
          <w:rFonts w:ascii="Marianne" w:hAnsi="Marianne"/>
          <w:lang w:eastAsia="ar-SA"/>
        </w:rPr>
        <w:t xml:space="preserve"> Le non-respect des conditions d’attribution pourra donner lieu</w:t>
      </w:r>
      <w:r w:rsidR="00BB702E">
        <w:rPr>
          <w:rFonts w:ascii="Marianne" w:hAnsi="Marianne"/>
          <w:lang w:eastAsia="ar-SA"/>
        </w:rPr>
        <w:t xml:space="preserve"> </w:t>
      </w:r>
      <w:r w:rsidR="00BB702E" w:rsidRPr="00BB702E">
        <w:rPr>
          <w:rFonts w:ascii="Marianne" w:hAnsi="Marianne"/>
          <w:lang w:eastAsia="ar-SA"/>
        </w:rPr>
        <w:t>à une demande de justification et à une retenue sur traitement pour les intéressés.</w:t>
      </w:r>
    </w:p>
    <w:p w14:paraId="25B0AEF4" w14:textId="77777777" w:rsidR="009F102D" w:rsidRDefault="009F102D" w:rsidP="00BB702E">
      <w:pPr>
        <w:pStyle w:val="Corpsdetexte"/>
        <w:spacing w:line="288" w:lineRule="auto"/>
        <w:ind w:left="130" w:right="306"/>
        <w:jc w:val="both"/>
        <w:rPr>
          <w:rFonts w:ascii="Marianne" w:hAnsi="Marianne"/>
          <w:lang w:eastAsia="ar-SA"/>
        </w:rPr>
      </w:pPr>
    </w:p>
    <w:p w14:paraId="06349A7D" w14:textId="77777777" w:rsidR="009F102D" w:rsidRPr="00EB1654" w:rsidRDefault="009F102D" w:rsidP="009F102D">
      <w:pPr>
        <w:pStyle w:val="Corpsdetexte"/>
        <w:spacing w:line="288" w:lineRule="auto"/>
        <w:ind w:left="130" w:right="306"/>
        <w:jc w:val="both"/>
        <w:rPr>
          <w:rFonts w:ascii="Marianne" w:hAnsi="Marianne"/>
          <w:u w:val="single"/>
          <w:lang w:eastAsia="ar-SA"/>
        </w:rPr>
      </w:pPr>
      <w:r w:rsidRPr="00EB1654">
        <w:rPr>
          <w:rFonts w:ascii="Marianne" w:hAnsi="Marianne"/>
          <w:u w:val="single"/>
          <w:lang w:eastAsia="ar-SA"/>
        </w:rPr>
        <w:t>Indemnité CPGE</w:t>
      </w:r>
    </w:p>
    <w:p w14:paraId="2B176AB4" w14:textId="77777777" w:rsidR="009F102D" w:rsidRDefault="009F102D" w:rsidP="009F102D">
      <w:pPr>
        <w:spacing w:before="193" w:line="288" w:lineRule="auto"/>
        <w:ind w:left="132"/>
        <w:jc w:val="both"/>
        <w:rPr>
          <w:rFonts w:ascii="Marianne" w:hAnsi="Marianne"/>
          <w:color w:val="2D74B5"/>
          <w:w w:val="105"/>
          <w:sz w:val="16"/>
          <w:u w:val="single" w:color="2D74B5"/>
        </w:rPr>
      </w:pPr>
      <w:r w:rsidRPr="009F102D">
        <w:rPr>
          <w:rFonts w:ascii="Marianne" w:hAnsi="Marianne"/>
          <w:lang w:eastAsia="ar-SA"/>
        </w:rPr>
        <w:tab/>
      </w:r>
      <w:hyperlink r:id="rId13" w:history="1">
        <w:r w:rsidRPr="0058658A">
          <w:rPr>
            <w:rStyle w:val="Lienhypertexte"/>
            <w:rFonts w:ascii="Marianne" w:hAnsi="Marianne"/>
            <w:w w:val="105"/>
            <w:sz w:val="16"/>
            <w:u w:color="2D74B5"/>
          </w:rPr>
          <w:t>https://www.legifrance.gouv.fr/loda/id/JORFTEXT000000212309/2024-10-14</w:t>
        </w:r>
      </w:hyperlink>
      <w:r w:rsidRPr="009F102D">
        <w:rPr>
          <w:rFonts w:ascii="Marianne" w:hAnsi="Marianne"/>
          <w:color w:val="2D74B5"/>
          <w:w w:val="105"/>
          <w:sz w:val="16"/>
          <w:u w:val="single" w:color="2D74B5"/>
        </w:rPr>
        <w:t>)</w:t>
      </w:r>
    </w:p>
    <w:p w14:paraId="3C654532" w14:textId="77777777" w:rsidR="009F102D" w:rsidRPr="009F102D" w:rsidRDefault="009F102D" w:rsidP="009F102D">
      <w:pPr>
        <w:pStyle w:val="Corpsdetexte"/>
        <w:spacing w:line="288" w:lineRule="auto"/>
        <w:ind w:left="130" w:right="306"/>
        <w:jc w:val="both"/>
        <w:rPr>
          <w:rFonts w:ascii="Marianne" w:hAnsi="Marianne"/>
          <w:lang w:eastAsia="ar-SA"/>
        </w:rPr>
      </w:pPr>
      <w:r w:rsidRPr="009F102D">
        <w:rPr>
          <w:rFonts w:ascii="Marianne" w:hAnsi="Marianne"/>
          <w:lang w:eastAsia="ar-SA"/>
        </w:rPr>
        <w:t>Une indemnité de fonctions particulières, non soumise à retenue pour pension, est allouée aux personnels enseignants qui dispensent hebdomadairement dans les classes préparatoires aux grandes écoles établies dans un lycée relevant des ministres chargés de l'éducation nationale et de la défense :</w:t>
      </w:r>
    </w:p>
    <w:p w14:paraId="141C65C9" w14:textId="77777777" w:rsidR="009F102D" w:rsidRPr="009F102D" w:rsidRDefault="009F102D" w:rsidP="009F102D">
      <w:pPr>
        <w:pStyle w:val="Corpsdetexte"/>
        <w:spacing w:line="288" w:lineRule="auto"/>
        <w:ind w:left="130" w:right="306"/>
        <w:jc w:val="both"/>
        <w:rPr>
          <w:rFonts w:ascii="Marianne" w:hAnsi="Marianne"/>
          <w:lang w:eastAsia="ar-SA"/>
        </w:rPr>
      </w:pPr>
      <w:r w:rsidRPr="009F102D">
        <w:rPr>
          <w:rFonts w:ascii="Marianne" w:hAnsi="Marianne"/>
          <w:lang w:eastAsia="ar-SA"/>
        </w:rPr>
        <w:t>- soit au moins huit heures d'enseignement ;</w:t>
      </w:r>
    </w:p>
    <w:p w14:paraId="20798299" w14:textId="77777777" w:rsidR="009F102D" w:rsidRDefault="009F102D" w:rsidP="009F102D">
      <w:pPr>
        <w:pStyle w:val="Corpsdetexte"/>
        <w:spacing w:line="288" w:lineRule="auto"/>
        <w:ind w:left="130" w:right="306"/>
        <w:jc w:val="both"/>
        <w:rPr>
          <w:rFonts w:ascii="Marianne" w:hAnsi="Marianne"/>
          <w:lang w:eastAsia="ar-SA"/>
        </w:rPr>
      </w:pPr>
      <w:r w:rsidRPr="009F102D">
        <w:rPr>
          <w:rFonts w:ascii="Marianne" w:hAnsi="Marianne"/>
          <w:lang w:eastAsia="ar-SA"/>
        </w:rPr>
        <w:t>- soit au moins quatre heures d'enseignement devant une même division ; toutefois, les heures accomplies, le cas échéant, devant des groupes d'élèves issus d'une même division ne sont décomptées qu'une fois lorsqu'elles portent sur des programmes d'enseignement identiques.</w:t>
      </w:r>
      <w:bookmarkStart w:id="0" w:name="_GoBack"/>
      <w:bookmarkEnd w:id="0"/>
    </w:p>
    <w:p w14:paraId="7093F25C" w14:textId="77777777" w:rsidR="009F102D" w:rsidRPr="00A80EE4" w:rsidRDefault="009F102D" w:rsidP="00BB702E">
      <w:pPr>
        <w:pStyle w:val="Corpsdetexte"/>
        <w:spacing w:line="288" w:lineRule="auto"/>
        <w:ind w:left="130" w:right="306"/>
        <w:jc w:val="both"/>
        <w:rPr>
          <w:rFonts w:ascii="Marianne" w:hAnsi="Marianne"/>
          <w:w w:val="110"/>
        </w:rPr>
      </w:pPr>
    </w:p>
    <w:p w14:paraId="76C597E6" w14:textId="77777777" w:rsidR="00BB702E" w:rsidRPr="00EB1654" w:rsidRDefault="00BB702E" w:rsidP="00A80EE4">
      <w:pPr>
        <w:pStyle w:val="Corpsdetexte"/>
        <w:spacing w:before="181" w:line="288" w:lineRule="auto"/>
        <w:ind w:left="131" w:right="307"/>
        <w:rPr>
          <w:rFonts w:ascii="Marianne" w:hAnsi="Marianne"/>
          <w:u w:val="single"/>
        </w:rPr>
      </w:pPr>
      <w:r w:rsidRPr="00EB1654">
        <w:rPr>
          <w:rFonts w:ascii="Marianne" w:hAnsi="Marianne"/>
          <w:u w:val="single"/>
        </w:rPr>
        <w:t>Indemnités de cycle terminal pour les PLP et les enseignants d’EPS</w:t>
      </w:r>
    </w:p>
    <w:p w14:paraId="156142BA" w14:textId="77777777" w:rsidR="0091579A" w:rsidRPr="00A80EE4" w:rsidRDefault="00DF0748" w:rsidP="00A80EE4">
      <w:pPr>
        <w:pStyle w:val="Paragraphedeliste"/>
        <w:numPr>
          <w:ilvl w:val="0"/>
          <w:numId w:val="1"/>
        </w:numPr>
        <w:tabs>
          <w:tab w:val="left" w:pos="227"/>
        </w:tabs>
        <w:spacing w:before="176" w:line="288" w:lineRule="auto"/>
        <w:ind w:right="106" w:firstLine="0"/>
        <w:jc w:val="both"/>
        <w:rPr>
          <w:rFonts w:ascii="Marianne" w:hAnsi="Marianne"/>
          <w:color w:val="2D74B5"/>
          <w:sz w:val="16"/>
          <w:u w:val="none"/>
        </w:rPr>
      </w:pPr>
      <w:hyperlink r:id="rId14">
        <w:r w:rsidR="00EF1E64" w:rsidRPr="00A80EE4">
          <w:rPr>
            <w:rFonts w:ascii="Marianne" w:hAnsi="Marianne"/>
            <w:color w:val="2D74B5"/>
            <w:w w:val="110"/>
            <w:sz w:val="16"/>
            <w:u w:color="2D74B5"/>
          </w:rPr>
          <w:t>Décret</w:t>
        </w:r>
        <w:r w:rsidR="00EF1E64" w:rsidRPr="00A80EE4">
          <w:rPr>
            <w:rFonts w:ascii="Marianne" w:hAnsi="Marianne"/>
            <w:color w:val="2D74B5"/>
            <w:spacing w:val="-13"/>
            <w:w w:val="110"/>
            <w:sz w:val="16"/>
            <w:u w:color="2D74B5"/>
          </w:rPr>
          <w:t xml:space="preserve"> </w:t>
        </w:r>
        <w:r w:rsidR="00EF1E64" w:rsidRPr="00A80EE4">
          <w:rPr>
            <w:rFonts w:ascii="Marianne" w:hAnsi="Marianne"/>
            <w:color w:val="2D74B5"/>
            <w:w w:val="110"/>
            <w:sz w:val="16"/>
            <w:u w:color="2D74B5"/>
          </w:rPr>
          <w:t>n°2015-476</w:t>
        </w:r>
        <w:r w:rsidR="00EF1E64" w:rsidRPr="00A80EE4">
          <w:rPr>
            <w:rFonts w:ascii="Marianne" w:hAnsi="Marianne"/>
            <w:color w:val="2D74B5"/>
            <w:spacing w:val="-12"/>
            <w:w w:val="110"/>
            <w:sz w:val="16"/>
            <w:u w:color="2D74B5"/>
          </w:rPr>
          <w:t xml:space="preserve"> </w:t>
        </w:r>
        <w:r w:rsidR="00EF1E64" w:rsidRPr="00A80EE4">
          <w:rPr>
            <w:rFonts w:ascii="Marianne" w:hAnsi="Marianne"/>
            <w:color w:val="2D74B5"/>
            <w:w w:val="110"/>
            <w:sz w:val="16"/>
            <w:u w:color="2D74B5"/>
          </w:rPr>
          <w:t>du</w:t>
        </w:r>
        <w:r w:rsidR="00EF1E64" w:rsidRPr="00A80EE4">
          <w:rPr>
            <w:rFonts w:ascii="Marianne" w:hAnsi="Marianne"/>
            <w:color w:val="2D74B5"/>
            <w:spacing w:val="-12"/>
            <w:w w:val="110"/>
            <w:sz w:val="16"/>
            <w:u w:color="2D74B5"/>
          </w:rPr>
          <w:t xml:space="preserve"> </w:t>
        </w:r>
        <w:r w:rsidR="00EF1E64" w:rsidRPr="00A80EE4">
          <w:rPr>
            <w:rFonts w:ascii="Marianne" w:hAnsi="Marianne"/>
            <w:color w:val="2D74B5"/>
            <w:w w:val="110"/>
            <w:sz w:val="16"/>
            <w:u w:color="2D74B5"/>
          </w:rPr>
          <w:t>27</w:t>
        </w:r>
        <w:r w:rsidR="00EF1E64" w:rsidRPr="00A80EE4">
          <w:rPr>
            <w:rFonts w:ascii="Marianne" w:hAnsi="Marianne"/>
            <w:color w:val="2D74B5"/>
            <w:spacing w:val="-12"/>
            <w:w w:val="110"/>
            <w:sz w:val="16"/>
            <w:u w:color="2D74B5"/>
          </w:rPr>
          <w:t xml:space="preserve"> </w:t>
        </w:r>
        <w:r w:rsidR="00EF1E64" w:rsidRPr="00A80EE4">
          <w:rPr>
            <w:rFonts w:ascii="Marianne" w:hAnsi="Marianne"/>
            <w:color w:val="2D74B5"/>
            <w:w w:val="110"/>
            <w:sz w:val="16"/>
            <w:u w:color="2D74B5"/>
          </w:rPr>
          <w:t>avril</w:t>
        </w:r>
        <w:r w:rsidR="00EF1E64" w:rsidRPr="00A80EE4">
          <w:rPr>
            <w:rFonts w:ascii="Marianne" w:hAnsi="Marianne"/>
            <w:color w:val="2D74B5"/>
            <w:spacing w:val="-13"/>
            <w:w w:val="110"/>
            <w:sz w:val="16"/>
            <w:u w:color="2D74B5"/>
          </w:rPr>
          <w:t xml:space="preserve"> </w:t>
        </w:r>
        <w:r w:rsidR="00EF1E64" w:rsidRPr="00A80EE4">
          <w:rPr>
            <w:rFonts w:ascii="Marianne" w:hAnsi="Marianne"/>
            <w:color w:val="2D74B5"/>
            <w:w w:val="110"/>
            <w:sz w:val="16"/>
            <w:u w:color="2D74B5"/>
          </w:rPr>
          <w:t>2015</w:t>
        </w:r>
        <w:r w:rsidR="00EF1E64" w:rsidRPr="00A80EE4">
          <w:rPr>
            <w:rFonts w:ascii="Marianne" w:hAnsi="Marianne"/>
            <w:color w:val="2D74B5"/>
            <w:spacing w:val="-12"/>
            <w:w w:val="110"/>
            <w:sz w:val="16"/>
            <w:u w:color="2D74B5"/>
          </w:rPr>
          <w:t xml:space="preserve"> </w:t>
        </w:r>
        <w:r w:rsidR="00EF1E64" w:rsidRPr="00A80EE4">
          <w:rPr>
            <w:rFonts w:ascii="Marianne" w:hAnsi="Marianne"/>
            <w:color w:val="2D74B5"/>
            <w:w w:val="110"/>
            <w:sz w:val="16"/>
            <w:u w:color="2D74B5"/>
          </w:rPr>
          <w:t>instituant</w:t>
        </w:r>
        <w:r w:rsidR="00EF1E64" w:rsidRPr="00A80EE4">
          <w:rPr>
            <w:rFonts w:ascii="Marianne" w:hAnsi="Marianne"/>
            <w:color w:val="2D74B5"/>
            <w:spacing w:val="-12"/>
            <w:w w:val="110"/>
            <w:sz w:val="16"/>
            <w:u w:color="2D74B5"/>
          </w:rPr>
          <w:t xml:space="preserve"> </w:t>
        </w:r>
        <w:r w:rsidR="00EF1E64" w:rsidRPr="00A80EE4">
          <w:rPr>
            <w:rFonts w:ascii="Marianne" w:hAnsi="Marianne"/>
            <w:color w:val="2D74B5"/>
            <w:w w:val="110"/>
            <w:sz w:val="16"/>
            <w:u w:color="2D74B5"/>
          </w:rPr>
          <w:t>une</w:t>
        </w:r>
        <w:r w:rsidR="00EF1E64" w:rsidRPr="00A80EE4">
          <w:rPr>
            <w:rFonts w:ascii="Marianne" w:hAnsi="Marianne"/>
            <w:color w:val="2D74B5"/>
            <w:spacing w:val="-12"/>
            <w:w w:val="110"/>
            <w:sz w:val="16"/>
            <w:u w:color="2D74B5"/>
          </w:rPr>
          <w:t xml:space="preserve"> </w:t>
        </w:r>
        <w:r w:rsidR="00EF1E64" w:rsidRPr="00A80EE4">
          <w:rPr>
            <w:rFonts w:ascii="Marianne" w:hAnsi="Marianne"/>
            <w:color w:val="2D74B5"/>
            <w:w w:val="110"/>
            <w:sz w:val="16"/>
            <w:u w:color="2D74B5"/>
          </w:rPr>
          <w:t>indemnité</w:t>
        </w:r>
        <w:r w:rsidR="00EF1E64" w:rsidRPr="00A80EE4">
          <w:rPr>
            <w:rFonts w:ascii="Marianne" w:hAnsi="Marianne"/>
            <w:color w:val="2D74B5"/>
            <w:spacing w:val="-13"/>
            <w:w w:val="110"/>
            <w:sz w:val="16"/>
            <w:u w:color="2D74B5"/>
          </w:rPr>
          <w:t xml:space="preserve"> </w:t>
        </w:r>
        <w:r w:rsidR="00EF1E64" w:rsidRPr="00A80EE4">
          <w:rPr>
            <w:rFonts w:ascii="Marianne" w:hAnsi="Marianne"/>
            <w:color w:val="2D74B5"/>
            <w:w w:val="110"/>
            <w:sz w:val="16"/>
            <w:u w:color="2D74B5"/>
          </w:rPr>
          <w:t>de</w:t>
        </w:r>
        <w:r w:rsidR="00EF1E64" w:rsidRPr="00A80EE4">
          <w:rPr>
            <w:rFonts w:ascii="Marianne" w:hAnsi="Marianne"/>
            <w:color w:val="2D74B5"/>
            <w:spacing w:val="-10"/>
            <w:w w:val="110"/>
            <w:sz w:val="16"/>
            <w:u w:color="2D74B5"/>
          </w:rPr>
          <w:t xml:space="preserve"> </w:t>
        </w:r>
        <w:r w:rsidR="00EF1E64" w:rsidRPr="00A80EE4">
          <w:rPr>
            <w:rFonts w:ascii="Marianne" w:hAnsi="Marianne"/>
            <w:color w:val="2D74B5"/>
            <w:w w:val="110"/>
            <w:sz w:val="16"/>
            <w:u w:color="2D74B5"/>
          </w:rPr>
          <w:t>sujétion</w:t>
        </w:r>
        <w:r w:rsidR="00EF1E64" w:rsidRPr="00A80EE4">
          <w:rPr>
            <w:rFonts w:ascii="Marianne" w:hAnsi="Marianne"/>
            <w:color w:val="2D74B5"/>
            <w:spacing w:val="-10"/>
            <w:w w:val="110"/>
            <w:sz w:val="16"/>
            <w:u w:color="2D74B5"/>
          </w:rPr>
          <w:t xml:space="preserve"> </w:t>
        </w:r>
        <w:r w:rsidR="00EF1E64" w:rsidRPr="00A80EE4">
          <w:rPr>
            <w:rFonts w:ascii="Marianne" w:hAnsi="Marianne"/>
            <w:color w:val="2D74B5"/>
            <w:w w:val="110"/>
            <w:sz w:val="16"/>
            <w:u w:color="2D74B5"/>
          </w:rPr>
          <w:t>allouée</w:t>
        </w:r>
        <w:r w:rsidR="00EF1E64" w:rsidRPr="00A80EE4">
          <w:rPr>
            <w:rFonts w:ascii="Marianne" w:hAnsi="Marianne"/>
            <w:color w:val="2D74B5"/>
            <w:spacing w:val="-11"/>
            <w:w w:val="110"/>
            <w:sz w:val="16"/>
            <w:u w:color="2D74B5"/>
          </w:rPr>
          <w:t xml:space="preserve"> </w:t>
        </w:r>
        <w:r w:rsidR="00EF1E64" w:rsidRPr="00A80EE4">
          <w:rPr>
            <w:rFonts w:ascii="Marianne" w:hAnsi="Marianne"/>
            <w:color w:val="2D74B5"/>
            <w:w w:val="110"/>
            <w:sz w:val="16"/>
            <w:u w:color="2D74B5"/>
          </w:rPr>
          <w:t>à</w:t>
        </w:r>
        <w:r w:rsidR="00EF1E64" w:rsidRPr="00A80EE4">
          <w:rPr>
            <w:rFonts w:ascii="Marianne" w:hAnsi="Marianne"/>
            <w:color w:val="2D74B5"/>
            <w:spacing w:val="-13"/>
            <w:w w:val="110"/>
            <w:sz w:val="16"/>
            <w:u w:color="2D74B5"/>
          </w:rPr>
          <w:t xml:space="preserve"> </w:t>
        </w:r>
        <w:r w:rsidR="00EF1E64" w:rsidRPr="00A80EE4">
          <w:rPr>
            <w:rFonts w:ascii="Marianne" w:hAnsi="Marianne"/>
            <w:color w:val="2D74B5"/>
            <w:w w:val="110"/>
            <w:sz w:val="16"/>
            <w:u w:color="2D74B5"/>
          </w:rPr>
          <w:t>certains</w:t>
        </w:r>
        <w:r w:rsidR="00EF1E64" w:rsidRPr="00A80EE4">
          <w:rPr>
            <w:rFonts w:ascii="Marianne" w:hAnsi="Marianne"/>
            <w:color w:val="2D74B5"/>
            <w:spacing w:val="-10"/>
            <w:w w:val="110"/>
            <w:sz w:val="16"/>
            <w:u w:color="2D74B5"/>
          </w:rPr>
          <w:t xml:space="preserve"> </w:t>
        </w:r>
        <w:r w:rsidR="00EF1E64" w:rsidRPr="00A80EE4">
          <w:rPr>
            <w:rFonts w:ascii="Marianne" w:hAnsi="Marianne"/>
            <w:color w:val="2D74B5"/>
            <w:w w:val="110"/>
            <w:sz w:val="16"/>
            <w:u w:color="2D74B5"/>
          </w:rPr>
          <w:t>personnels</w:t>
        </w:r>
        <w:r w:rsidR="00EF1E64" w:rsidRPr="00A80EE4">
          <w:rPr>
            <w:rFonts w:ascii="Marianne" w:hAnsi="Marianne"/>
            <w:color w:val="2D74B5"/>
            <w:spacing w:val="-13"/>
            <w:w w:val="110"/>
            <w:sz w:val="16"/>
            <w:u w:color="2D74B5"/>
          </w:rPr>
          <w:t xml:space="preserve"> </w:t>
        </w:r>
        <w:r w:rsidR="00EF1E64" w:rsidRPr="00A80EE4">
          <w:rPr>
            <w:rFonts w:ascii="Marianne" w:hAnsi="Marianne"/>
            <w:color w:val="2D74B5"/>
            <w:w w:val="110"/>
            <w:sz w:val="16"/>
            <w:u w:color="2D74B5"/>
          </w:rPr>
          <w:t>assurant</w:t>
        </w:r>
        <w:r w:rsidR="00EF1E64" w:rsidRPr="00A80EE4">
          <w:rPr>
            <w:rFonts w:ascii="Marianne" w:hAnsi="Marianne"/>
            <w:color w:val="2D74B5"/>
            <w:spacing w:val="-11"/>
            <w:w w:val="110"/>
            <w:sz w:val="16"/>
            <w:u w:color="2D74B5"/>
          </w:rPr>
          <w:t xml:space="preserve"> </w:t>
        </w:r>
        <w:r w:rsidR="00EF1E64" w:rsidRPr="00A80EE4">
          <w:rPr>
            <w:rFonts w:ascii="Marianne" w:hAnsi="Marianne"/>
            <w:color w:val="2D74B5"/>
            <w:w w:val="110"/>
            <w:sz w:val="16"/>
            <w:u w:color="2D74B5"/>
          </w:rPr>
          <w:t>un</w:t>
        </w:r>
        <w:r w:rsidR="00EF1E64" w:rsidRPr="00A80EE4">
          <w:rPr>
            <w:rFonts w:ascii="Marianne" w:hAnsi="Marianne"/>
            <w:color w:val="2D74B5"/>
            <w:spacing w:val="-13"/>
            <w:w w:val="110"/>
            <w:sz w:val="16"/>
            <w:u w:color="2D74B5"/>
          </w:rPr>
          <w:t xml:space="preserve"> </w:t>
        </w:r>
        <w:r w:rsidR="00EF1E64" w:rsidRPr="00A80EE4">
          <w:rPr>
            <w:rFonts w:ascii="Marianne" w:hAnsi="Marianne"/>
            <w:color w:val="2D74B5"/>
            <w:w w:val="110"/>
            <w:sz w:val="16"/>
            <w:u w:color="2D74B5"/>
          </w:rPr>
          <w:t>service</w:t>
        </w:r>
        <w:r w:rsidR="00EF1E64" w:rsidRPr="00A80EE4">
          <w:rPr>
            <w:rFonts w:ascii="Marianne" w:hAnsi="Marianne"/>
            <w:color w:val="2D74B5"/>
            <w:spacing w:val="-10"/>
            <w:w w:val="110"/>
            <w:sz w:val="16"/>
            <w:u w:color="2D74B5"/>
          </w:rPr>
          <w:t xml:space="preserve"> </w:t>
        </w:r>
        <w:r w:rsidR="00EF1E64" w:rsidRPr="00A80EE4">
          <w:rPr>
            <w:rFonts w:ascii="Marianne" w:hAnsi="Marianne"/>
            <w:color w:val="2D74B5"/>
            <w:w w:val="110"/>
            <w:sz w:val="16"/>
            <w:u w:color="2D74B5"/>
          </w:rPr>
          <w:t>en</w:t>
        </w:r>
        <w:r w:rsidR="00EF1E64" w:rsidRPr="00A80EE4">
          <w:rPr>
            <w:rFonts w:ascii="Marianne" w:hAnsi="Marianne"/>
            <w:color w:val="2D74B5"/>
            <w:spacing w:val="-10"/>
            <w:w w:val="110"/>
            <w:sz w:val="16"/>
            <w:u w:color="2D74B5"/>
          </w:rPr>
          <w:t xml:space="preserve"> </w:t>
        </w:r>
        <w:r w:rsidR="00EF1E64" w:rsidRPr="00A80EE4">
          <w:rPr>
            <w:rFonts w:ascii="Marianne" w:hAnsi="Marianne"/>
            <w:color w:val="2D74B5"/>
            <w:w w:val="110"/>
            <w:sz w:val="16"/>
            <w:u w:color="2D74B5"/>
          </w:rPr>
          <w:t>classe</w:t>
        </w:r>
      </w:hyperlink>
      <w:r w:rsidR="00EF1E64" w:rsidRPr="00A80EE4">
        <w:rPr>
          <w:rFonts w:ascii="Marianne" w:hAnsi="Marianne"/>
          <w:color w:val="2D74B5"/>
          <w:w w:val="110"/>
          <w:sz w:val="16"/>
          <w:u w:val="none"/>
        </w:rPr>
        <w:t xml:space="preserve"> </w:t>
      </w:r>
      <w:hyperlink r:id="rId15">
        <w:r w:rsidR="00EF1E64" w:rsidRPr="00A80EE4">
          <w:rPr>
            <w:rFonts w:ascii="Marianne" w:hAnsi="Marianne"/>
            <w:color w:val="2D74B5"/>
            <w:w w:val="110"/>
            <w:sz w:val="16"/>
            <w:u w:color="2D74B5"/>
          </w:rPr>
          <w:t>de première, de terminale ou préparant à un certificat d’aptitude professionnelle</w:t>
        </w:r>
      </w:hyperlink>
      <w:r w:rsidR="00EF1E64" w:rsidRPr="00A80EE4">
        <w:rPr>
          <w:rFonts w:ascii="Marianne" w:hAnsi="Marianne"/>
          <w:color w:val="2D74B5"/>
          <w:w w:val="110"/>
          <w:sz w:val="16"/>
          <w:u w:val="none"/>
        </w:rPr>
        <w:t xml:space="preserve"> ;</w:t>
      </w:r>
    </w:p>
    <w:p w14:paraId="4F4989E6" w14:textId="77777777" w:rsidR="0091579A" w:rsidRPr="00A80EE4" w:rsidRDefault="00DF0748" w:rsidP="00A80EE4">
      <w:pPr>
        <w:pStyle w:val="Paragraphedeliste"/>
        <w:numPr>
          <w:ilvl w:val="0"/>
          <w:numId w:val="1"/>
        </w:numPr>
        <w:tabs>
          <w:tab w:val="left" w:pos="244"/>
        </w:tabs>
        <w:spacing w:before="3" w:line="288" w:lineRule="auto"/>
        <w:ind w:right="105" w:firstLine="0"/>
        <w:jc w:val="both"/>
        <w:rPr>
          <w:rFonts w:ascii="Marianne" w:hAnsi="Marianne"/>
          <w:color w:val="2D74B5"/>
          <w:sz w:val="16"/>
          <w:u w:val="none"/>
        </w:rPr>
      </w:pPr>
      <w:hyperlink r:id="rId16">
        <w:r w:rsidR="00EF1E64" w:rsidRPr="00A80EE4">
          <w:rPr>
            <w:rFonts w:ascii="Marianne" w:hAnsi="Marianne"/>
            <w:color w:val="2D74B5"/>
            <w:w w:val="115"/>
            <w:sz w:val="16"/>
            <w:u w:color="2D74B5"/>
          </w:rPr>
          <w:t>Arrêté</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du</w:t>
        </w:r>
        <w:r w:rsidR="00EF1E64" w:rsidRPr="00A80EE4">
          <w:rPr>
            <w:rFonts w:ascii="Marianne" w:hAnsi="Marianne"/>
            <w:color w:val="2D74B5"/>
            <w:spacing w:val="-12"/>
            <w:w w:val="115"/>
            <w:sz w:val="16"/>
            <w:u w:color="2D74B5"/>
          </w:rPr>
          <w:t xml:space="preserve"> </w:t>
        </w:r>
        <w:r w:rsidR="00EF1E64" w:rsidRPr="00A80EE4">
          <w:rPr>
            <w:rFonts w:ascii="Marianne" w:hAnsi="Marianne"/>
            <w:color w:val="2D74B5"/>
            <w:w w:val="115"/>
            <w:sz w:val="16"/>
            <w:u w:color="2D74B5"/>
          </w:rPr>
          <w:t>6</w:t>
        </w:r>
        <w:r w:rsidR="00EF1E64" w:rsidRPr="00A80EE4">
          <w:rPr>
            <w:rFonts w:ascii="Marianne" w:hAnsi="Marianne"/>
            <w:color w:val="2D74B5"/>
            <w:spacing w:val="-12"/>
            <w:w w:val="115"/>
            <w:sz w:val="16"/>
            <w:u w:color="2D74B5"/>
          </w:rPr>
          <w:t xml:space="preserve"> </w:t>
        </w:r>
        <w:r w:rsidR="00EF1E64" w:rsidRPr="00A80EE4">
          <w:rPr>
            <w:rFonts w:ascii="Marianne" w:hAnsi="Marianne"/>
            <w:color w:val="2D74B5"/>
            <w:w w:val="115"/>
            <w:sz w:val="16"/>
            <w:u w:color="2D74B5"/>
          </w:rPr>
          <w:t>juillet</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2015</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fixant</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le</w:t>
        </w:r>
        <w:r w:rsidR="00EF1E64" w:rsidRPr="00A80EE4">
          <w:rPr>
            <w:rFonts w:ascii="Marianne" w:hAnsi="Marianne"/>
            <w:color w:val="2D74B5"/>
            <w:spacing w:val="-10"/>
            <w:w w:val="115"/>
            <w:sz w:val="16"/>
            <w:u w:color="2D74B5"/>
          </w:rPr>
          <w:t xml:space="preserve"> </w:t>
        </w:r>
        <w:r w:rsidR="00EF1E64" w:rsidRPr="00A80EE4">
          <w:rPr>
            <w:rFonts w:ascii="Marianne" w:hAnsi="Marianne"/>
            <w:color w:val="2D74B5"/>
            <w:w w:val="115"/>
            <w:sz w:val="16"/>
            <w:u w:color="2D74B5"/>
          </w:rPr>
          <w:t>taux</w:t>
        </w:r>
        <w:r w:rsidR="00EF1E64" w:rsidRPr="00A80EE4">
          <w:rPr>
            <w:rFonts w:ascii="Marianne" w:hAnsi="Marianne"/>
            <w:color w:val="2D74B5"/>
            <w:spacing w:val="-12"/>
            <w:w w:val="115"/>
            <w:sz w:val="16"/>
            <w:u w:color="2D74B5"/>
          </w:rPr>
          <w:t xml:space="preserve"> </w:t>
        </w:r>
        <w:r w:rsidR="00EF1E64" w:rsidRPr="00A80EE4">
          <w:rPr>
            <w:rFonts w:ascii="Marianne" w:hAnsi="Marianne"/>
            <w:color w:val="2D74B5"/>
            <w:w w:val="115"/>
            <w:sz w:val="16"/>
            <w:u w:color="2D74B5"/>
          </w:rPr>
          <w:t>de</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l'indemnité</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de</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sujétion</w:t>
        </w:r>
        <w:r w:rsidR="00EF1E64" w:rsidRPr="00A80EE4">
          <w:rPr>
            <w:rFonts w:ascii="Marianne" w:hAnsi="Marianne"/>
            <w:color w:val="2D74B5"/>
            <w:spacing w:val="-12"/>
            <w:w w:val="115"/>
            <w:sz w:val="16"/>
            <w:u w:color="2D74B5"/>
          </w:rPr>
          <w:t xml:space="preserve"> </w:t>
        </w:r>
        <w:r w:rsidR="00EF1E64" w:rsidRPr="00A80EE4">
          <w:rPr>
            <w:rFonts w:ascii="Marianne" w:hAnsi="Marianne"/>
            <w:color w:val="2D74B5"/>
            <w:w w:val="115"/>
            <w:sz w:val="16"/>
            <w:u w:color="2D74B5"/>
          </w:rPr>
          <w:t>allouée</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à</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certains</w:t>
        </w:r>
        <w:r w:rsidR="00EF1E64" w:rsidRPr="00A80EE4">
          <w:rPr>
            <w:rFonts w:ascii="Marianne" w:hAnsi="Marianne"/>
            <w:color w:val="2D74B5"/>
            <w:spacing w:val="-12"/>
            <w:w w:val="115"/>
            <w:sz w:val="16"/>
            <w:u w:color="2D74B5"/>
          </w:rPr>
          <w:t xml:space="preserve"> </w:t>
        </w:r>
        <w:r w:rsidR="00EF1E64" w:rsidRPr="00A80EE4">
          <w:rPr>
            <w:rFonts w:ascii="Marianne" w:hAnsi="Marianne"/>
            <w:color w:val="2D74B5"/>
            <w:w w:val="115"/>
            <w:sz w:val="16"/>
            <w:u w:color="2D74B5"/>
          </w:rPr>
          <w:t>enseignants</w:t>
        </w:r>
        <w:r w:rsidR="00EF1E64" w:rsidRPr="00A80EE4">
          <w:rPr>
            <w:rFonts w:ascii="Marianne" w:hAnsi="Marianne"/>
            <w:color w:val="2D74B5"/>
            <w:spacing w:val="-12"/>
            <w:w w:val="115"/>
            <w:sz w:val="16"/>
            <w:u w:color="2D74B5"/>
          </w:rPr>
          <w:t xml:space="preserve"> </w:t>
        </w:r>
        <w:r w:rsidR="00EF1E64" w:rsidRPr="00A80EE4">
          <w:rPr>
            <w:rFonts w:ascii="Marianne" w:hAnsi="Marianne"/>
            <w:color w:val="2D74B5"/>
            <w:w w:val="115"/>
            <w:sz w:val="16"/>
            <w:u w:color="2D74B5"/>
          </w:rPr>
          <w:t>assurant</w:t>
        </w:r>
        <w:r w:rsidR="00EF1E64" w:rsidRPr="00A80EE4">
          <w:rPr>
            <w:rFonts w:ascii="Marianne" w:hAnsi="Marianne"/>
            <w:color w:val="2D74B5"/>
            <w:spacing w:val="-12"/>
            <w:w w:val="115"/>
            <w:sz w:val="16"/>
            <w:u w:color="2D74B5"/>
          </w:rPr>
          <w:t xml:space="preserve"> </w:t>
        </w:r>
        <w:r w:rsidR="00EF1E64" w:rsidRPr="00A80EE4">
          <w:rPr>
            <w:rFonts w:ascii="Marianne" w:hAnsi="Marianne"/>
            <w:color w:val="2D74B5"/>
            <w:w w:val="115"/>
            <w:sz w:val="16"/>
            <w:u w:color="2D74B5"/>
          </w:rPr>
          <w:t>un</w:t>
        </w:r>
        <w:r w:rsidR="00EF1E64" w:rsidRPr="00A80EE4">
          <w:rPr>
            <w:rFonts w:ascii="Marianne" w:hAnsi="Marianne"/>
            <w:color w:val="2D74B5"/>
            <w:spacing w:val="-11"/>
            <w:w w:val="115"/>
            <w:sz w:val="16"/>
            <w:u w:color="2D74B5"/>
          </w:rPr>
          <w:t xml:space="preserve"> </w:t>
        </w:r>
        <w:r w:rsidR="00EF1E64" w:rsidRPr="00A80EE4">
          <w:rPr>
            <w:rFonts w:ascii="Marianne" w:hAnsi="Marianne"/>
            <w:color w:val="2D74B5"/>
            <w:w w:val="115"/>
            <w:sz w:val="16"/>
            <w:u w:color="2D74B5"/>
          </w:rPr>
          <w:t>service</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en</w:t>
        </w:r>
        <w:r w:rsidR="00EF1E64" w:rsidRPr="00A80EE4">
          <w:rPr>
            <w:rFonts w:ascii="Marianne" w:hAnsi="Marianne"/>
            <w:color w:val="2D74B5"/>
            <w:spacing w:val="-12"/>
            <w:w w:val="115"/>
            <w:sz w:val="16"/>
            <w:u w:color="2D74B5"/>
          </w:rPr>
          <w:t xml:space="preserve"> </w:t>
        </w:r>
        <w:r w:rsidR="00EF1E64" w:rsidRPr="00A80EE4">
          <w:rPr>
            <w:rFonts w:ascii="Marianne" w:hAnsi="Marianne"/>
            <w:color w:val="2D74B5"/>
            <w:w w:val="115"/>
            <w:sz w:val="16"/>
            <w:u w:color="2D74B5"/>
          </w:rPr>
          <w:t>classe</w:t>
        </w:r>
        <w:r w:rsidR="00EF1E64" w:rsidRPr="00A80EE4">
          <w:rPr>
            <w:rFonts w:ascii="Marianne" w:hAnsi="Marianne"/>
            <w:color w:val="2D74B5"/>
            <w:spacing w:val="-13"/>
            <w:w w:val="115"/>
            <w:sz w:val="16"/>
            <w:u w:color="2D74B5"/>
          </w:rPr>
          <w:t xml:space="preserve"> </w:t>
        </w:r>
        <w:r w:rsidR="00EF1E64" w:rsidRPr="00A80EE4">
          <w:rPr>
            <w:rFonts w:ascii="Marianne" w:hAnsi="Marianne"/>
            <w:color w:val="2D74B5"/>
            <w:w w:val="115"/>
            <w:sz w:val="16"/>
            <w:u w:color="2D74B5"/>
          </w:rPr>
          <w:t>de</w:t>
        </w:r>
      </w:hyperlink>
      <w:r w:rsidR="00EF1E64" w:rsidRPr="00A80EE4">
        <w:rPr>
          <w:rFonts w:ascii="Marianne" w:hAnsi="Marianne"/>
          <w:color w:val="2D74B5"/>
          <w:w w:val="115"/>
          <w:sz w:val="16"/>
          <w:u w:val="none"/>
        </w:rPr>
        <w:t xml:space="preserve"> </w:t>
      </w:r>
      <w:hyperlink r:id="rId17">
        <w:r w:rsidR="00EF1E64" w:rsidRPr="00A80EE4">
          <w:rPr>
            <w:rFonts w:ascii="Marianne" w:hAnsi="Marianne"/>
            <w:color w:val="2D74B5"/>
            <w:w w:val="115"/>
            <w:sz w:val="16"/>
            <w:u w:color="2D74B5"/>
          </w:rPr>
          <w:t>première,</w:t>
        </w:r>
        <w:r w:rsidR="00EF1E64" w:rsidRPr="00A80EE4">
          <w:rPr>
            <w:rFonts w:ascii="Marianne" w:hAnsi="Marianne"/>
            <w:color w:val="2D74B5"/>
            <w:spacing w:val="-7"/>
            <w:w w:val="115"/>
            <w:sz w:val="16"/>
            <w:u w:color="2D74B5"/>
          </w:rPr>
          <w:t xml:space="preserve"> </w:t>
        </w:r>
        <w:r w:rsidR="00EF1E64" w:rsidRPr="00A80EE4">
          <w:rPr>
            <w:rFonts w:ascii="Marianne" w:hAnsi="Marianne"/>
            <w:color w:val="2D74B5"/>
            <w:w w:val="115"/>
            <w:sz w:val="16"/>
            <w:u w:color="2D74B5"/>
          </w:rPr>
          <w:t>de</w:t>
        </w:r>
        <w:r w:rsidR="00EF1E64" w:rsidRPr="00A80EE4">
          <w:rPr>
            <w:rFonts w:ascii="Marianne" w:hAnsi="Marianne"/>
            <w:color w:val="2D74B5"/>
            <w:spacing w:val="-7"/>
            <w:w w:val="115"/>
            <w:sz w:val="16"/>
            <w:u w:color="2D74B5"/>
          </w:rPr>
          <w:t xml:space="preserve"> </w:t>
        </w:r>
        <w:r w:rsidR="00EF1E64" w:rsidRPr="00A80EE4">
          <w:rPr>
            <w:rFonts w:ascii="Marianne" w:hAnsi="Marianne"/>
            <w:color w:val="2D74B5"/>
            <w:w w:val="115"/>
            <w:sz w:val="16"/>
            <w:u w:color="2D74B5"/>
          </w:rPr>
          <w:t>terminale</w:t>
        </w:r>
        <w:r w:rsidR="00EF1E64" w:rsidRPr="00A80EE4">
          <w:rPr>
            <w:rFonts w:ascii="Marianne" w:hAnsi="Marianne"/>
            <w:color w:val="2D74B5"/>
            <w:spacing w:val="-9"/>
            <w:w w:val="115"/>
            <w:sz w:val="16"/>
            <w:u w:color="2D74B5"/>
          </w:rPr>
          <w:t xml:space="preserve"> </w:t>
        </w:r>
        <w:r w:rsidR="00EF1E64" w:rsidRPr="00A80EE4">
          <w:rPr>
            <w:rFonts w:ascii="Marianne" w:hAnsi="Marianne"/>
            <w:color w:val="2D74B5"/>
            <w:w w:val="115"/>
            <w:sz w:val="16"/>
            <w:u w:color="2D74B5"/>
          </w:rPr>
          <w:t>ou</w:t>
        </w:r>
        <w:r w:rsidR="00EF1E64" w:rsidRPr="00A80EE4">
          <w:rPr>
            <w:rFonts w:ascii="Marianne" w:hAnsi="Marianne"/>
            <w:color w:val="2D74B5"/>
            <w:spacing w:val="-8"/>
            <w:w w:val="115"/>
            <w:sz w:val="16"/>
            <w:u w:color="2D74B5"/>
          </w:rPr>
          <w:t xml:space="preserve"> </w:t>
        </w:r>
        <w:r w:rsidR="00EF1E64" w:rsidRPr="00A80EE4">
          <w:rPr>
            <w:rFonts w:ascii="Marianne" w:hAnsi="Marianne"/>
            <w:color w:val="2D74B5"/>
            <w:w w:val="115"/>
            <w:sz w:val="16"/>
            <w:u w:color="2D74B5"/>
          </w:rPr>
          <w:t>préparant</w:t>
        </w:r>
        <w:r w:rsidR="00EF1E64" w:rsidRPr="00A80EE4">
          <w:rPr>
            <w:rFonts w:ascii="Marianne" w:hAnsi="Marianne"/>
            <w:color w:val="2D74B5"/>
            <w:spacing w:val="-9"/>
            <w:w w:val="115"/>
            <w:sz w:val="16"/>
            <w:u w:color="2D74B5"/>
          </w:rPr>
          <w:t xml:space="preserve"> </w:t>
        </w:r>
        <w:r w:rsidR="00EF1E64" w:rsidRPr="00A80EE4">
          <w:rPr>
            <w:rFonts w:ascii="Marianne" w:hAnsi="Marianne"/>
            <w:color w:val="2D74B5"/>
            <w:w w:val="115"/>
            <w:sz w:val="16"/>
            <w:u w:color="2D74B5"/>
          </w:rPr>
          <w:t>à</w:t>
        </w:r>
        <w:r w:rsidR="00EF1E64" w:rsidRPr="00A80EE4">
          <w:rPr>
            <w:rFonts w:ascii="Marianne" w:hAnsi="Marianne"/>
            <w:color w:val="2D74B5"/>
            <w:spacing w:val="-6"/>
            <w:w w:val="115"/>
            <w:sz w:val="16"/>
            <w:u w:color="2D74B5"/>
          </w:rPr>
          <w:t xml:space="preserve"> </w:t>
        </w:r>
        <w:r w:rsidR="00EF1E64" w:rsidRPr="00A80EE4">
          <w:rPr>
            <w:rFonts w:ascii="Marianne" w:hAnsi="Marianne"/>
            <w:color w:val="2D74B5"/>
            <w:w w:val="115"/>
            <w:sz w:val="16"/>
            <w:u w:color="2D74B5"/>
          </w:rPr>
          <w:t>un</w:t>
        </w:r>
        <w:r w:rsidR="00EF1E64" w:rsidRPr="00A80EE4">
          <w:rPr>
            <w:rFonts w:ascii="Marianne" w:hAnsi="Marianne"/>
            <w:color w:val="2D74B5"/>
            <w:spacing w:val="-8"/>
            <w:w w:val="115"/>
            <w:sz w:val="16"/>
            <w:u w:color="2D74B5"/>
          </w:rPr>
          <w:t xml:space="preserve"> </w:t>
        </w:r>
        <w:r w:rsidR="00EF1E64" w:rsidRPr="00A80EE4">
          <w:rPr>
            <w:rFonts w:ascii="Marianne" w:hAnsi="Marianne"/>
            <w:color w:val="2D74B5"/>
            <w:w w:val="115"/>
            <w:sz w:val="16"/>
            <w:u w:color="2D74B5"/>
          </w:rPr>
          <w:t>certificat</w:t>
        </w:r>
        <w:r w:rsidR="00EF1E64" w:rsidRPr="00A80EE4">
          <w:rPr>
            <w:rFonts w:ascii="Marianne" w:hAnsi="Marianne"/>
            <w:color w:val="2D74B5"/>
            <w:spacing w:val="-7"/>
            <w:w w:val="115"/>
            <w:sz w:val="16"/>
            <w:u w:color="2D74B5"/>
          </w:rPr>
          <w:t xml:space="preserve"> </w:t>
        </w:r>
        <w:r w:rsidR="00EF1E64" w:rsidRPr="00A80EE4">
          <w:rPr>
            <w:rFonts w:ascii="Marianne" w:hAnsi="Marianne"/>
            <w:color w:val="2D74B5"/>
            <w:w w:val="115"/>
            <w:sz w:val="16"/>
            <w:u w:color="2D74B5"/>
          </w:rPr>
          <w:t>d'aptitude</w:t>
        </w:r>
        <w:r w:rsidR="00EF1E64" w:rsidRPr="00A80EE4">
          <w:rPr>
            <w:rFonts w:ascii="Marianne" w:hAnsi="Marianne"/>
            <w:color w:val="2D74B5"/>
            <w:spacing w:val="-9"/>
            <w:w w:val="115"/>
            <w:sz w:val="16"/>
            <w:u w:color="2D74B5"/>
          </w:rPr>
          <w:t xml:space="preserve"> </w:t>
        </w:r>
        <w:r w:rsidR="00EF1E64" w:rsidRPr="00A80EE4">
          <w:rPr>
            <w:rFonts w:ascii="Marianne" w:hAnsi="Marianne"/>
            <w:color w:val="2D74B5"/>
            <w:w w:val="115"/>
            <w:sz w:val="16"/>
            <w:u w:color="2D74B5"/>
          </w:rPr>
          <w:t>professionnelle</w:t>
        </w:r>
        <w:r w:rsidR="00EF1E64" w:rsidRPr="00A80EE4">
          <w:rPr>
            <w:rFonts w:ascii="Marianne" w:hAnsi="Marianne"/>
            <w:color w:val="2D74B5"/>
            <w:w w:val="115"/>
            <w:sz w:val="16"/>
            <w:u w:val="none"/>
          </w:rPr>
          <w:t>.</w:t>
        </w:r>
      </w:hyperlink>
    </w:p>
    <w:p w14:paraId="533C1C76" w14:textId="77777777" w:rsidR="0091579A" w:rsidRDefault="00EF1E64" w:rsidP="00A80EE4">
      <w:pPr>
        <w:pStyle w:val="Corpsdetexte"/>
        <w:spacing w:before="126" w:line="288" w:lineRule="auto"/>
        <w:ind w:left="131" w:right="102"/>
        <w:jc w:val="both"/>
        <w:rPr>
          <w:rFonts w:ascii="Marianne" w:hAnsi="Marianne"/>
          <w:w w:val="110"/>
        </w:rPr>
      </w:pPr>
      <w:r w:rsidRPr="00A80EE4">
        <w:rPr>
          <w:rFonts w:ascii="Marianne" w:hAnsi="Marianne"/>
          <w:w w:val="110"/>
        </w:rPr>
        <w:t>Public</w:t>
      </w:r>
      <w:r w:rsidRPr="00A80EE4">
        <w:rPr>
          <w:rFonts w:ascii="Marianne" w:hAnsi="Marianne"/>
          <w:spacing w:val="-14"/>
          <w:w w:val="110"/>
        </w:rPr>
        <w:t xml:space="preserve"> </w:t>
      </w:r>
      <w:r w:rsidRPr="00A80EE4">
        <w:rPr>
          <w:rFonts w:ascii="Marianne" w:hAnsi="Marianne"/>
          <w:w w:val="110"/>
        </w:rPr>
        <w:t xml:space="preserve">: personnels enseignants du second degré assurant au moins six heures de service hebdomadaire </w:t>
      </w:r>
      <w:r w:rsidRPr="00A80EE4">
        <w:rPr>
          <w:rFonts w:ascii="Marianne" w:hAnsi="Marianne"/>
          <w:spacing w:val="-2"/>
          <w:w w:val="110"/>
        </w:rPr>
        <w:t>d'enseignement</w:t>
      </w:r>
      <w:r w:rsidRPr="00A80EE4">
        <w:rPr>
          <w:rFonts w:ascii="Marianne" w:hAnsi="Marianne"/>
          <w:spacing w:val="-4"/>
          <w:w w:val="110"/>
        </w:rPr>
        <w:t xml:space="preserve"> </w:t>
      </w:r>
      <w:r w:rsidRPr="00A80EE4">
        <w:rPr>
          <w:rFonts w:ascii="Marianne" w:hAnsi="Marianne"/>
          <w:spacing w:val="-2"/>
          <w:w w:val="110"/>
        </w:rPr>
        <w:t>dans</w:t>
      </w:r>
      <w:r w:rsidRPr="00A80EE4">
        <w:rPr>
          <w:rFonts w:ascii="Marianne" w:hAnsi="Marianne"/>
          <w:spacing w:val="-6"/>
          <w:w w:val="110"/>
        </w:rPr>
        <w:t xml:space="preserve"> </w:t>
      </w:r>
      <w:r w:rsidRPr="00A80EE4">
        <w:rPr>
          <w:rFonts w:ascii="Marianne" w:hAnsi="Marianne"/>
          <w:spacing w:val="-2"/>
          <w:w w:val="110"/>
        </w:rPr>
        <w:t>les</w:t>
      </w:r>
      <w:r w:rsidRPr="00A80EE4">
        <w:rPr>
          <w:rFonts w:ascii="Marianne" w:hAnsi="Marianne"/>
          <w:spacing w:val="-6"/>
          <w:w w:val="110"/>
        </w:rPr>
        <w:t xml:space="preserve"> </w:t>
      </w:r>
      <w:r w:rsidRPr="00A80EE4">
        <w:rPr>
          <w:rFonts w:ascii="Marianne" w:hAnsi="Marianne"/>
          <w:spacing w:val="-2"/>
          <w:w w:val="110"/>
        </w:rPr>
        <w:t>classes</w:t>
      </w:r>
      <w:r w:rsidRPr="00A80EE4">
        <w:rPr>
          <w:rFonts w:ascii="Marianne" w:hAnsi="Marianne"/>
          <w:spacing w:val="-6"/>
          <w:w w:val="110"/>
        </w:rPr>
        <w:t xml:space="preserve"> </w:t>
      </w:r>
      <w:r w:rsidRPr="00A80EE4">
        <w:rPr>
          <w:rFonts w:ascii="Marianne" w:hAnsi="Marianne"/>
          <w:spacing w:val="-2"/>
          <w:w w:val="110"/>
        </w:rPr>
        <w:t>de</w:t>
      </w:r>
      <w:r w:rsidRPr="00A80EE4">
        <w:rPr>
          <w:rFonts w:ascii="Marianne" w:hAnsi="Marianne"/>
          <w:spacing w:val="-4"/>
          <w:w w:val="110"/>
        </w:rPr>
        <w:t xml:space="preserve"> </w:t>
      </w:r>
      <w:r w:rsidRPr="00A80EE4">
        <w:rPr>
          <w:rFonts w:ascii="Marianne" w:hAnsi="Marianne"/>
          <w:spacing w:val="-2"/>
          <w:w w:val="110"/>
        </w:rPr>
        <w:t>première</w:t>
      </w:r>
      <w:r w:rsidRPr="00A80EE4">
        <w:rPr>
          <w:rFonts w:ascii="Marianne" w:hAnsi="Marianne"/>
          <w:spacing w:val="-7"/>
          <w:w w:val="110"/>
        </w:rPr>
        <w:t xml:space="preserve"> </w:t>
      </w:r>
      <w:r w:rsidRPr="00A80EE4">
        <w:rPr>
          <w:rFonts w:ascii="Marianne" w:hAnsi="Marianne"/>
          <w:spacing w:val="-2"/>
          <w:w w:val="110"/>
        </w:rPr>
        <w:t>et</w:t>
      </w:r>
      <w:r w:rsidRPr="00A80EE4">
        <w:rPr>
          <w:rFonts w:ascii="Marianne" w:hAnsi="Marianne"/>
          <w:spacing w:val="-4"/>
          <w:w w:val="110"/>
        </w:rPr>
        <w:t xml:space="preserve"> </w:t>
      </w:r>
      <w:r w:rsidRPr="00A80EE4">
        <w:rPr>
          <w:rFonts w:ascii="Marianne" w:hAnsi="Marianne"/>
          <w:spacing w:val="-2"/>
          <w:w w:val="110"/>
        </w:rPr>
        <w:t>de</w:t>
      </w:r>
      <w:r w:rsidRPr="00A80EE4">
        <w:rPr>
          <w:rFonts w:ascii="Marianne" w:hAnsi="Marianne"/>
          <w:spacing w:val="-7"/>
          <w:w w:val="110"/>
        </w:rPr>
        <w:t xml:space="preserve"> </w:t>
      </w:r>
      <w:r w:rsidRPr="00A80EE4">
        <w:rPr>
          <w:rFonts w:ascii="Marianne" w:hAnsi="Marianne"/>
          <w:spacing w:val="-2"/>
          <w:w w:val="110"/>
        </w:rPr>
        <w:t>terminale</w:t>
      </w:r>
      <w:r w:rsidRPr="00A80EE4">
        <w:rPr>
          <w:rFonts w:ascii="Marianne" w:hAnsi="Marianne"/>
          <w:spacing w:val="-4"/>
          <w:w w:val="110"/>
        </w:rPr>
        <w:t xml:space="preserve"> </w:t>
      </w:r>
      <w:r w:rsidRPr="00A80EE4">
        <w:rPr>
          <w:rFonts w:ascii="Marianne" w:hAnsi="Marianne"/>
          <w:spacing w:val="-2"/>
          <w:w w:val="110"/>
        </w:rPr>
        <w:t>de</w:t>
      </w:r>
      <w:r w:rsidRPr="00A80EE4">
        <w:rPr>
          <w:rFonts w:ascii="Marianne" w:hAnsi="Marianne"/>
          <w:spacing w:val="-4"/>
          <w:w w:val="110"/>
        </w:rPr>
        <w:t xml:space="preserve"> </w:t>
      </w:r>
      <w:r w:rsidRPr="00A80EE4">
        <w:rPr>
          <w:rFonts w:ascii="Marianne" w:hAnsi="Marianne"/>
          <w:spacing w:val="-2"/>
          <w:w w:val="110"/>
        </w:rPr>
        <w:t>la</w:t>
      </w:r>
      <w:r w:rsidRPr="00A80EE4">
        <w:rPr>
          <w:rFonts w:ascii="Marianne" w:hAnsi="Marianne"/>
          <w:spacing w:val="-6"/>
          <w:w w:val="110"/>
        </w:rPr>
        <w:t xml:space="preserve"> </w:t>
      </w:r>
      <w:r w:rsidRPr="00A80EE4">
        <w:rPr>
          <w:rFonts w:ascii="Marianne" w:hAnsi="Marianne"/>
          <w:spacing w:val="-2"/>
          <w:w w:val="110"/>
        </w:rPr>
        <w:t>voie</w:t>
      </w:r>
      <w:r w:rsidRPr="00A80EE4">
        <w:rPr>
          <w:rFonts w:ascii="Marianne" w:hAnsi="Marianne"/>
          <w:spacing w:val="-4"/>
          <w:w w:val="110"/>
        </w:rPr>
        <w:t xml:space="preserve"> </w:t>
      </w:r>
      <w:r w:rsidRPr="00A80EE4">
        <w:rPr>
          <w:rFonts w:ascii="Marianne" w:hAnsi="Marianne"/>
          <w:spacing w:val="-2"/>
          <w:w w:val="110"/>
        </w:rPr>
        <w:t>professionnelle</w:t>
      </w:r>
      <w:r w:rsidRPr="00A80EE4">
        <w:rPr>
          <w:rFonts w:ascii="Marianne" w:hAnsi="Marianne"/>
          <w:spacing w:val="-7"/>
          <w:w w:val="110"/>
        </w:rPr>
        <w:t xml:space="preserve"> </w:t>
      </w:r>
      <w:r w:rsidRPr="00A80EE4">
        <w:rPr>
          <w:rFonts w:ascii="Marianne" w:hAnsi="Marianne"/>
          <w:spacing w:val="-2"/>
          <w:w w:val="110"/>
        </w:rPr>
        <w:t>et</w:t>
      </w:r>
      <w:r w:rsidRPr="00A80EE4">
        <w:rPr>
          <w:rFonts w:ascii="Marianne" w:hAnsi="Marianne"/>
          <w:spacing w:val="-4"/>
          <w:w w:val="110"/>
        </w:rPr>
        <w:t xml:space="preserve"> </w:t>
      </w:r>
      <w:r w:rsidRPr="00A80EE4">
        <w:rPr>
          <w:rFonts w:ascii="Marianne" w:hAnsi="Marianne"/>
          <w:spacing w:val="-2"/>
          <w:w w:val="110"/>
        </w:rPr>
        <w:t>dans</w:t>
      </w:r>
      <w:r w:rsidRPr="00A80EE4">
        <w:rPr>
          <w:rFonts w:ascii="Marianne" w:hAnsi="Marianne"/>
          <w:spacing w:val="-6"/>
          <w:w w:val="110"/>
        </w:rPr>
        <w:t xml:space="preserve"> </w:t>
      </w:r>
      <w:r w:rsidRPr="00A80EE4">
        <w:rPr>
          <w:rFonts w:ascii="Marianne" w:hAnsi="Marianne"/>
          <w:spacing w:val="-2"/>
          <w:w w:val="110"/>
        </w:rPr>
        <w:t>les</w:t>
      </w:r>
      <w:r w:rsidRPr="00A80EE4">
        <w:rPr>
          <w:rFonts w:ascii="Marianne" w:hAnsi="Marianne"/>
          <w:spacing w:val="-6"/>
          <w:w w:val="110"/>
        </w:rPr>
        <w:t xml:space="preserve"> </w:t>
      </w:r>
      <w:r w:rsidRPr="00A80EE4">
        <w:rPr>
          <w:rFonts w:ascii="Marianne" w:hAnsi="Marianne"/>
          <w:spacing w:val="-2"/>
          <w:w w:val="110"/>
        </w:rPr>
        <w:t>classes</w:t>
      </w:r>
      <w:r w:rsidRPr="00A80EE4">
        <w:rPr>
          <w:rFonts w:ascii="Marianne" w:hAnsi="Marianne"/>
          <w:spacing w:val="-8"/>
          <w:w w:val="110"/>
        </w:rPr>
        <w:t xml:space="preserve"> </w:t>
      </w:r>
      <w:r w:rsidRPr="00A80EE4">
        <w:rPr>
          <w:rFonts w:ascii="Marianne" w:hAnsi="Marianne"/>
          <w:spacing w:val="-2"/>
          <w:w w:val="110"/>
        </w:rPr>
        <w:t>préparant</w:t>
      </w:r>
      <w:r w:rsidRPr="00A80EE4">
        <w:rPr>
          <w:rFonts w:ascii="Marianne" w:hAnsi="Marianne"/>
          <w:spacing w:val="-4"/>
          <w:w w:val="110"/>
        </w:rPr>
        <w:t xml:space="preserve"> </w:t>
      </w:r>
      <w:r w:rsidRPr="00A80EE4">
        <w:rPr>
          <w:rFonts w:ascii="Marianne" w:hAnsi="Marianne"/>
          <w:spacing w:val="-2"/>
          <w:w w:val="110"/>
        </w:rPr>
        <w:t xml:space="preserve">à </w:t>
      </w:r>
      <w:r w:rsidRPr="00A80EE4">
        <w:rPr>
          <w:rFonts w:ascii="Marianne" w:hAnsi="Marianne"/>
          <w:w w:val="110"/>
        </w:rPr>
        <w:t xml:space="preserve">un certificat d'aptitude professionnelle </w:t>
      </w:r>
      <w:r w:rsidR="00BB702E">
        <w:rPr>
          <w:rFonts w:ascii="Marianne" w:hAnsi="Marianne"/>
          <w:w w:val="110"/>
        </w:rPr>
        <w:t xml:space="preserve">et les </w:t>
      </w:r>
      <w:r w:rsidRPr="00A80EE4">
        <w:rPr>
          <w:rFonts w:ascii="Marianne" w:hAnsi="Marianne"/>
          <w:w w:val="110"/>
        </w:rPr>
        <w:t xml:space="preserve"> personnels enseignants assurant au moins six heures de service hebdomadaire d'enseignement en éducation physique et sportive (hors UNSS) </w:t>
      </w:r>
      <w:r w:rsidR="00BB702E" w:rsidRPr="00BB702E">
        <w:rPr>
          <w:rFonts w:ascii="Marianne" w:hAnsi="Marianne"/>
          <w:w w:val="110"/>
        </w:rPr>
        <w:t>dans les classes de première et de terminale des voies générale ou technologique et professionnelle, ou à un certificat d’aptitude professionnelle.</w:t>
      </w:r>
    </w:p>
    <w:p w14:paraId="441CC7E3" w14:textId="77777777" w:rsidR="00881091" w:rsidRDefault="00881091" w:rsidP="00A80EE4">
      <w:pPr>
        <w:pStyle w:val="Corpsdetexte"/>
        <w:spacing w:before="126" w:line="288" w:lineRule="auto"/>
        <w:ind w:left="131" w:right="102"/>
        <w:jc w:val="both"/>
        <w:rPr>
          <w:rFonts w:ascii="Marianne" w:hAnsi="Marianne"/>
          <w:w w:val="110"/>
        </w:rPr>
      </w:pPr>
    </w:p>
    <w:p w14:paraId="1F2D3452" w14:textId="77777777" w:rsidR="00881091" w:rsidRPr="00EB1654" w:rsidRDefault="00881091" w:rsidP="00881091">
      <w:pPr>
        <w:pStyle w:val="Corpsdetexte"/>
        <w:spacing w:before="126" w:line="288" w:lineRule="auto"/>
        <w:ind w:left="131" w:right="102"/>
        <w:jc w:val="both"/>
        <w:rPr>
          <w:rFonts w:ascii="Marianne" w:hAnsi="Marianne"/>
          <w:w w:val="110"/>
          <w:u w:val="single"/>
        </w:rPr>
      </w:pPr>
      <w:r w:rsidRPr="00EB1654">
        <w:rPr>
          <w:rFonts w:ascii="Marianne" w:hAnsi="Marianne"/>
          <w:w w:val="110"/>
          <w:u w:val="single"/>
        </w:rPr>
        <w:t>Coordination EPS</w:t>
      </w:r>
    </w:p>
    <w:p w14:paraId="243CF400" w14:textId="77777777" w:rsidR="00881091" w:rsidRPr="00881091" w:rsidRDefault="00881091" w:rsidP="00881091">
      <w:pPr>
        <w:pStyle w:val="Corpsdetexte"/>
        <w:spacing w:before="126" w:line="288" w:lineRule="auto"/>
        <w:ind w:left="131" w:right="102"/>
        <w:jc w:val="both"/>
        <w:rPr>
          <w:rFonts w:ascii="Marianne" w:hAnsi="Marianne"/>
          <w:w w:val="110"/>
        </w:rPr>
      </w:pPr>
      <w:r w:rsidRPr="00881091">
        <w:rPr>
          <w:rFonts w:ascii="Marianne" w:hAnsi="Marianne"/>
          <w:w w:val="110"/>
        </w:rPr>
        <w:t>La circulaire n° 2015-058 du 29 avril 2015 relative aux modalités d'attribution de l'IMP précise que « la mission de coordonnateur des activités physiques, sportives et artistiques est mise en place dès lors qu'exercent dans l'établissement au moins trois enseignants d'EPS, assurant au moins 50 heures de service hebdomadaire. ». Elle ajoute que les taux d'IMP sont fixés comme suit : taux annuel de 1 250 € ou de 2 500 € si l'établissement compte plus de quatre enseignants d'EPS (en équivalent temps plein). Ainsi, les enseignants exerçant la mission de coordonnateur des activités physiques, sportives et artistiques au sein d'un établissement comportant plus de quatre enseignants d'EPS qui assurent un service à temps complet remplissent les conditions pour bénéficier d'une indemnité pour mission particulière à un taux de 2 500 € au titre d'une année scolaire.</w:t>
      </w:r>
    </w:p>
    <w:p w14:paraId="51695F0B" w14:textId="77777777" w:rsidR="00881091" w:rsidRDefault="00881091" w:rsidP="00881091">
      <w:pPr>
        <w:pStyle w:val="Corpsdetexte"/>
        <w:spacing w:before="126" w:line="288" w:lineRule="auto"/>
        <w:ind w:left="131" w:right="102"/>
        <w:jc w:val="both"/>
        <w:rPr>
          <w:rFonts w:ascii="Marianne" w:hAnsi="Marianne"/>
          <w:w w:val="110"/>
        </w:rPr>
      </w:pPr>
      <w:r w:rsidRPr="00881091">
        <w:rPr>
          <w:rFonts w:ascii="Marianne" w:hAnsi="Marianne"/>
          <w:w w:val="110"/>
        </w:rPr>
        <w:t>Seule la quotité de temps réglementaire des agents doit être prise en compte à ce stade dans l'attribution de l'IMP. Les HSA ne doivent pas être comptabilisées.</w:t>
      </w:r>
    </w:p>
    <w:p w14:paraId="527007EE" w14:textId="77777777" w:rsidR="00881091" w:rsidRDefault="00881091" w:rsidP="00A80EE4">
      <w:pPr>
        <w:pStyle w:val="Corpsdetexte"/>
        <w:spacing w:before="126" w:line="288" w:lineRule="auto"/>
        <w:ind w:left="131" w:right="102"/>
        <w:jc w:val="both"/>
        <w:rPr>
          <w:rFonts w:ascii="Marianne" w:hAnsi="Marianne"/>
          <w:w w:val="110"/>
        </w:rPr>
      </w:pPr>
    </w:p>
    <w:p w14:paraId="2EED149F" w14:textId="77777777" w:rsidR="0091579A" w:rsidRPr="001E2419" w:rsidRDefault="001E2419" w:rsidP="00395681">
      <w:pPr>
        <w:pStyle w:val="Paragraphedeliste"/>
        <w:rPr>
          <w:rFonts w:ascii="Marianne" w:hAnsi="Marianne"/>
          <w:sz w:val="18"/>
          <w:szCs w:val="18"/>
        </w:rPr>
      </w:pPr>
      <w:r w:rsidRPr="001E2419">
        <w:rPr>
          <w:rFonts w:ascii="Marianne" w:hAnsi="Marianne"/>
          <w:sz w:val="18"/>
          <w:szCs w:val="18"/>
        </w:rPr>
        <w:t>Effectifs supérieurs à 35 élèves</w:t>
      </w:r>
    </w:p>
    <w:p w14:paraId="583CE576" w14:textId="77777777" w:rsidR="0091579A" w:rsidRPr="00A80EE4" w:rsidRDefault="00DF0748" w:rsidP="00A80EE4">
      <w:pPr>
        <w:pStyle w:val="Paragraphedeliste"/>
        <w:numPr>
          <w:ilvl w:val="0"/>
          <w:numId w:val="1"/>
        </w:numPr>
        <w:tabs>
          <w:tab w:val="left" w:pos="251"/>
        </w:tabs>
        <w:spacing w:before="176" w:line="288" w:lineRule="auto"/>
        <w:ind w:right="105" w:firstLine="0"/>
        <w:jc w:val="both"/>
        <w:rPr>
          <w:rFonts w:ascii="Marianne" w:hAnsi="Marianne"/>
          <w:color w:val="2D74B5"/>
          <w:sz w:val="16"/>
          <w:u w:val="none"/>
        </w:rPr>
      </w:pPr>
      <w:hyperlink r:id="rId18">
        <w:r w:rsidR="00EF1E64" w:rsidRPr="00A80EE4">
          <w:rPr>
            <w:rFonts w:ascii="Marianne" w:hAnsi="Marianne"/>
            <w:color w:val="2D74B5"/>
            <w:w w:val="110"/>
            <w:sz w:val="16"/>
            <w:u w:color="2D74B5"/>
          </w:rPr>
          <w:t>Décret n°2015-477 du 27 avril 2015 instituant une indemnité de sujétion allouée aux personnels enseignants du second degré</w:t>
        </w:r>
      </w:hyperlink>
      <w:r w:rsidR="00EF1E64" w:rsidRPr="00A80EE4">
        <w:rPr>
          <w:rFonts w:ascii="Marianne" w:hAnsi="Marianne"/>
          <w:color w:val="2D74B5"/>
          <w:w w:val="110"/>
          <w:sz w:val="16"/>
          <w:u w:val="none"/>
        </w:rPr>
        <w:t xml:space="preserve"> </w:t>
      </w:r>
      <w:hyperlink r:id="rId19">
        <w:r w:rsidR="00EF1E64" w:rsidRPr="00A80EE4">
          <w:rPr>
            <w:rFonts w:ascii="Marianne" w:hAnsi="Marianne"/>
            <w:color w:val="2D74B5"/>
            <w:w w:val="110"/>
            <w:sz w:val="16"/>
            <w:u w:color="2D74B5"/>
          </w:rPr>
          <w:t>assurant</w:t>
        </w:r>
        <w:r w:rsidR="00EF1E64" w:rsidRPr="00A80EE4">
          <w:rPr>
            <w:rFonts w:ascii="Marianne" w:hAnsi="Marianne"/>
            <w:color w:val="2D74B5"/>
            <w:spacing w:val="-5"/>
            <w:w w:val="110"/>
            <w:sz w:val="16"/>
            <w:u w:color="2D74B5"/>
          </w:rPr>
          <w:t xml:space="preserve"> </w:t>
        </w:r>
        <w:r w:rsidR="00EF1E64" w:rsidRPr="00A80EE4">
          <w:rPr>
            <w:rFonts w:ascii="Marianne" w:hAnsi="Marianne"/>
            <w:color w:val="2D74B5"/>
            <w:w w:val="110"/>
            <w:sz w:val="16"/>
            <w:u w:color="2D74B5"/>
          </w:rPr>
          <w:t>des</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w w:val="110"/>
            <w:sz w:val="16"/>
            <w:u w:color="2D74B5"/>
          </w:rPr>
          <w:t>enseignements</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w w:val="110"/>
            <w:sz w:val="16"/>
            <w:u w:color="2D74B5"/>
          </w:rPr>
          <w:t>devant</w:t>
        </w:r>
        <w:r w:rsidR="00EF1E64" w:rsidRPr="00A80EE4">
          <w:rPr>
            <w:rFonts w:ascii="Marianne" w:hAnsi="Marianne"/>
            <w:color w:val="2D74B5"/>
            <w:spacing w:val="-5"/>
            <w:w w:val="110"/>
            <w:sz w:val="16"/>
            <w:u w:color="2D74B5"/>
          </w:rPr>
          <w:t xml:space="preserve"> </w:t>
        </w:r>
        <w:r w:rsidR="00EF1E64" w:rsidRPr="00A80EE4">
          <w:rPr>
            <w:rFonts w:ascii="Marianne" w:hAnsi="Marianne"/>
            <w:color w:val="2D74B5"/>
            <w:w w:val="110"/>
            <w:sz w:val="16"/>
            <w:u w:color="2D74B5"/>
          </w:rPr>
          <w:t>plus</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w w:val="110"/>
            <w:sz w:val="16"/>
            <w:u w:color="2D74B5"/>
          </w:rPr>
          <w:t>de</w:t>
        </w:r>
        <w:r w:rsidR="00EF1E64" w:rsidRPr="00A80EE4">
          <w:rPr>
            <w:rFonts w:ascii="Marianne" w:hAnsi="Marianne"/>
            <w:color w:val="2D74B5"/>
            <w:spacing w:val="-5"/>
            <w:w w:val="110"/>
            <w:sz w:val="16"/>
            <w:u w:color="2D74B5"/>
          </w:rPr>
          <w:t xml:space="preserve"> </w:t>
        </w:r>
        <w:r w:rsidR="00EF1E64" w:rsidRPr="00A80EE4">
          <w:rPr>
            <w:rFonts w:ascii="Marianne" w:hAnsi="Marianne"/>
            <w:color w:val="2D74B5"/>
            <w:w w:val="110"/>
            <w:sz w:val="16"/>
            <w:u w:color="2D74B5"/>
          </w:rPr>
          <w:t>35</w:t>
        </w:r>
        <w:r w:rsidR="00EF1E64" w:rsidRPr="00A80EE4">
          <w:rPr>
            <w:rFonts w:ascii="Marianne" w:hAnsi="Marianne"/>
            <w:color w:val="2D74B5"/>
            <w:spacing w:val="-8"/>
            <w:w w:val="110"/>
            <w:sz w:val="16"/>
            <w:u w:color="2D74B5"/>
          </w:rPr>
          <w:t xml:space="preserve"> </w:t>
        </w:r>
        <w:r w:rsidR="00EF1E64" w:rsidRPr="00A80EE4">
          <w:rPr>
            <w:rFonts w:ascii="Marianne" w:hAnsi="Marianne"/>
            <w:color w:val="2D74B5"/>
            <w:w w:val="110"/>
            <w:sz w:val="16"/>
            <w:u w:color="2D74B5"/>
          </w:rPr>
          <w:t>élèves</w:t>
        </w:r>
      </w:hyperlink>
      <w:r w:rsidR="00EF1E64" w:rsidRPr="00A80EE4">
        <w:rPr>
          <w:rFonts w:ascii="Marianne" w:hAnsi="Marianne"/>
          <w:color w:val="2D74B5"/>
          <w:spacing w:val="-12"/>
          <w:w w:val="110"/>
          <w:sz w:val="16"/>
          <w:u w:val="none"/>
        </w:rPr>
        <w:t xml:space="preserve"> </w:t>
      </w:r>
      <w:r w:rsidR="00EF1E64" w:rsidRPr="00A80EE4">
        <w:rPr>
          <w:rFonts w:ascii="Marianne" w:hAnsi="Marianne"/>
          <w:color w:val="2D74B5"/>
          <w:w w:val="110"/>
          <w:sz w:val="16"/>
          <w:u w:val="none"/>
        </w:rPr>
        <w:t>;</w:t>
      </w:r>
    </w:p>
    <w:p w14:paraId="333BC792" w14:textId="77777777" w:rsidR="0091579A" w:rsidRPr="00A80EE4" w:rsidRDefault="00DF0748" w:rsidP="00A80EE4">
      <w:pPr>
        <w:pStyle w:val="Paragraphedeliste"/>
        <w:numPr>
          <w:ilvl w:val="0"/>
          <w:numId w:val="1"/>
        </w:numPr>
        <w:tabs>
          <w:tab w:val="left" w:pos="232"/>
        </w:tabs>
        <w:spacing w:line="288" w:lineRule="auto"/>
        <w:ind w:right="108" w:firstLine="0"/>
        <w:jc w:val="both"/>
        <w:rPr>
          <w:rFonts w:ascii="Marianne" w:hAnsi="Marianne"/>
          <w:color w:val="2D74B5"/>
          <w:sz w:val="16"/>
          <w:u w:val="none"/>
        </w:rPr>
      </w:pPr>
      <w:hyperlink r:id="rId20">
        <w:r w:rsidR="00EF1E64" w:rsidRPr="00A80EE4">
          <w:rPr>
            <w:rFonts w:ascii="Marianne" w:hAnsi="Marianne"/>
            <w:color w:val="2D74B5"/>
            <w:w w:val="110"/>
            <w:sz w:val="16"/>
            <w:u w:color="2D74B5"/>
          </w:rPr>
          <w:t>Arrêté</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du</w:t>
        </w:r>
        <w:r w:rsidR="00EF1E64" w:rsidRPr="00A80EE4">
          <w:rPr>
            <w:rFonts w:ascii="Marianne" w:hAnsi="Marianne"/>
            <w:color w:val="2D74B5"/>
            <w:spacing w:val="-5"/>
            <w:w w:val="110"/>
            <w:sz w:val="16"/>
            <w:u w:color="2D74B5"/>
          </w:rPr>
          <w:t xml:space="preserve"> </w:t>
        </w:r>
        <w:r w:rsidR="00EF1E64" w:rsidRPr="00A80EE4">
          <w:rPr>
            <w:rFonts w:ascii="Marianne" w:hAnsi="Marianne"/>
            <w:color w:val="2D74B5"/>
            <w:w w:val="110"/>
            <w:sz w:val="16"/>
            <w:u w:color="2D74B5"/>
          </w:rPr>
          <w:t>27</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w w:val="110"/>
            <w:sz w:val="16"/>
            <w:u w:color="2D74B5"/>
          </w:rPr>
          <w:t>avril</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2015</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w w:val="110"/>
            <w:sz w:val="16"/>
            <w:u w:color="2D74B5"/>
          </w:rPr>
          <w:t>fixant</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w w:val="110"/>
            <w:sz w:val="16"/>
            <w:u w:color="2D74B5"/>
          </w:rPr>
          <w:t>le</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taux</w:t>
        </w:r>
        <w:r w:rsidR="00EF1E64" w:rsidRPr="00A80EE4">
          <w:rPr>
            <w:rFonts w:ascii="Marianne" w:hAnsi="Marianne"/>
            <w:color w:val="2D74B5"/>
            <w:spacing w:val="-2"/>
            <w:w w:val="110"/>
            <w:sz w:val="16"/>
            <w:u w:color="2D74B5"/>
          </w:rPr>
          <w:t xml:space="preserve"> </w:t>
        </w:r>
        <w:r w:rsidR="00EF1E64" w:rsidRPr="00A80EE4">
          <w:rPr>
            <w:rFonts w:ascii="Marianne" w:hAnsi="Marianne"/>
            <w:color w:val="2D74B5"/>
            <w:w w:val="110"/>
            <w:sz w:val="16"/>
            <w:u w:color="2D74B5"/>
          </w:rPr>
          <w:t>de</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l’indemnité</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de</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w w:val="110"/>
            <w:sz w:val="16"/>
            <w:u w:color="2D74B5"/>
          </w:rPr>
          <w:t>sujétion</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allouée</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aux</w:t>
        </w:r>
        <w:r w:rsidR="00EF1E64" w:rsidRPr="00A80EE4">
          <w:rPr>
            <w:rFonts w:ascii="Marianne" w:hAnsi="Marianne"/>
            <w:color w:val="2D74B5"/>
            <w:spacing w:val="-2"/>
            <w:w w:val="110"/>
            <w:sz w:val="16"/>
            <w:u w:color="2D74B5"/>
          </w:rPr>
          <w:t xml:space="preserve"> </w:t>
        </w:r>
        <w:r w:rsidR="00EF1E64" w:rsidRPr="00A80EE4">
          <w:rPr>
            <w:rFonts w:ascii="Marianne" w:hAnsi="Marianne"/>
            <w:color w:val="2D74B5"/>
            <w:w w:val="110"/>
            <w:sz w:val="16"/>
            <w:u w:color="2D74B5"/>
          </w:rPr>
          <w:t>personnels</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enseignants</w:t>
        </w:r>
        <w:r w:rsidR="00EF1E64" w:rsidRPr="00A80EE4">
          <w:rPr>
            <w:rFonts w:ascii="Marianne" w:hAnsi="Marianne"/>
            <w:color w:val="2D74B5"/>
            <w:spacing w:val="-5"/>
            <w:w w:val="110"/>
            <w:sz w:val="16"/>
            <w:u w:color="2D74B5"/>
          </w:rPr>
          <w:t xml:space="preserve"> </w:t>
        </w:r>
        <w:r w:rsidR="00EF1E64" w:rsidRPr="00A80EE4">
          <w:rPr>
            <w:rFonts w:ascii="Marianne" w:hAnsi="Marianne"/>
            <w:color w:val="2D74B5"/>
            <w:w w:val="110"/>
            <w:sz w:val="16"/>
            <w:u w:color="2D74B5"/>
          </w:rPr>
          <w:t>du</w:t>
        </w:r>
        <w:r w:rsidR="00EF1E64" w:rsidRPr="00A80EE4">
          <w:rPr>
            <w:rFonts w:ascii="Marianne" w:hAnsi="Marianne"/>
            <w:color w:val="2D74B5"/>
            <w:spacing w:val="-5"/>
            <w:w w:val="110"/>
            <w:sz w:val="16"/>
            <w:u w:color="2D74B5"/>
          </w:rPr>
          <w:t xml:space="preserve"> </w:t>
        </w:r>
        <w:r w:rsidR="00EF1E64" w:rsidRPr="00A80EE4">
          <w:rPr>
            <w:rFonts w:ascii="Marianne" w:hAnsi="Marianne"/>
            <w:color w:val="2D74B5"/>
            <w:w w:val="110"/>
            <w:sz w:val="16"/>
            <w:u w:color="2D74B5"/>
          </w:rPr>
          <w:t>second</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w w:val="110"/>
            <w:sz w:val="16"/>
            <w:u w:color="2D74B5"/>
          </w:rPr>
          <w:t>degré</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assurant</w:t>
        </w:r>
        <w:r w:rsidR="00EF1E64" w:rsidRPr="00A80EE4">
          <w:rPr>
            <w:rFonts w:ascii="Marianne" w:hAnsi="Marianne"/>
            <w:color w:val="2D74B5"/>
            <w:spacing w:val="-2"/>
            <w:w w:val="110"/>
            <w:sz w:val="16"/>
            <w:u w:color="2D74B5"/>
          </w:rPr>
          <w:t xml:space="preserve"> </w:t>
        </w:r>
        <w:r w:rsidR="00EF1E64" w:rsidRPr="00A80EE4">
          <w:rPr>
            <w:rFonts w:ascii="Marianne" w:hAnsi="Marianne"/>
            <w:color w:val="2D74B5"/>
            <w:w w:val="110"/>
            <w:sz w:val="16"/>
            <w:u w:color="2D74B5"/>
          </w:rPr>
          <w:t>des</w:t>
        </w:r>
      </w:hyperlink>
      <w:r w:rsidR="00EF1E64" w:rsidRPr="00A80EE4">
        <w:rPr>
          <w:rFonts w:ascii="Marianne" w:hAnsi="Marianne"/>
          <w:color w:val="2D74B5"/>
          <w:w w:val="110"/>
          <w:sz w:val="16"/>
          <w:u w:val="none"/>
        </w:rPr>
        <w:t xml:space="preserve"> </w:t>
      </w:r>
      <w:hyperlink r:id="rId21">
        <w:r w:rsidR="00EF1E64" w:rsidRPr="00A80EE4">
          <w:rPr>
            <w:rFonts w:ascii="Marianne" w:hAnsi="Marianne"/>
            <w:color w:val="2D74B5"/>
            <w:w w:val="110"/>
            <w:sz w:val="16"/>
            <w:u w:color="2D74B5"/>
          </w:rPr>
          <w:t>enseignements devant plus de 35 élèves</w:t>
        </w:r>
        <w:r w:rsidR="00EF1E64" w:rsidRPr="00A80EE4">
          <w:rPr>
            <w:rFonts w:ascii="Marianne" w:hAnsi="Marianne"/>
            <w:color w:val="2D74B5"/>
            <w:w w:val="110"/>
            <w:sz w:val="18"/>
            <w:u w:val="none"/>
          </w:rPr>
          <w:t>.</w:t>
        </w:r>
      </w:hyperlink>
    </w:p>
    <w:p w14:paraId="1763EE81" w14:textId="77777777" w:rsidR="0091579A" w:rsidRPr="00A80EE4" w:rsidRDefault="00EF1E64" w:rsidP="00A80EE4">
      <w:pPr>
        <w:pStyle w:val="Corpsdetexte"/>
        <w:spacing w:before="115" w:line="288" w:lineRule="auto"/>
        <w:ind w:left="131" w:right="103"/>
        <w:jc w:val="both"/>
        <w:rPr>
          <w:rFonts w:ascii="Marianne" w:hAnsi="Marianne"/>
        </w:rPr>
      </w:pPr>
      <w:r w:rsidRPr="00A80EE4">
        <w:rPr>
          <w:rFonts w:ascii="Marianne" w:hAnsi="Marianne"/>
        </w:rPr>
        <w:t>Public :</w:t>
      </w:r>
      <w:r w:rsidRPr="00A80EE4">
        <w:rPr>
          <w:rFonts w:ascii="Marianne" w:hAnsi="Marianne"/>
          <w:spacing w:val="40"/>
        </w:rPr>
        <w:t xml:space="preserve"> </w:t>
      </w:r>
      <w:r w:rsidRPr="00A80EE4">
        <w:rPr>
          <w:rFonts w:ascii="Marianne" w:hAnsi="Marianne"/>
        </w:rPr>
        <w:t>personnels</w:t>
      </w:r>
      <w:r w:rsidRPr="00A80EE4">
        <w:rPr>
          <w:rFonts w:ascii="Marianne" w:hAnsi="Marianne"/>
          <w:spacing w:val="40"/>
        </w:rPr>
        <w:t xml:space="preserve"> </w:t>
      </w:r>
      <w:r w:rsidRPr="00A80EE4">
        <w:rPr>
          <w:rFonts w:ascii="Marianne" w:hAnsi="Marianne"/>
        </w:rPr>
        <w:t>enseignants</w:t>
      </w:r>
      <w:r w:rsidRPr="00A80EE4">
        <w:rPr>
          <w:rFonts w:ascii="Marianne" w:hAnsi="Marianne"/>
          <w:spacing w:val="40"/>
        </w:rPr>
        <w:t xml:space="preserve"> </w:t>
      </w:r>
      <w:r w:rsidRPr="00A80EE4">
        <w:rPr>
          <w:rFonts w:ascii="Marianne" w:hAnsi="Marianne"/>
        </w:rPr>
        <w:t>exerçant</w:t>
      </w:r>
      <w:r w:rsidRPr="00A80EE4">
        <w:rPr>
          <w:rFonts w:ascii="Marianne" w:hAnsi="Marianne"/>
          <w:spacing w:val="40"/>
        </w:rPr>
        <w:t xml:space="preserve"> </w:t>
      </w:r>
      <w:r w:rsidRPr="00A80EE4">
        <w:rPr>
          <w:rFonts w:ascii="Marianne" w:hAnsi="Marianne"/>
        </w:rPr>
        <w:t>dans</w:t>
      </w:r>
      <w:r w:rsidRPr="00A80EE4">
        <w:rPr>
          <w:rFonts w:ascii="Marianne" w:hAnsi="Marianne"/>
          <w:spacing w:val="40"/>
        </w:rPr>
        <w:t xml:space="preserve"> </w:t>
      </w:r>
      <w:r w:rsidRPr="00A80EE4">
        <w:rPr>
          <w:rFonts w:ascii="Marianne" w:hAnsi="Marianne"/>
        </w:rPr>
        <w:t>un</w:t>
      </w:r>
      <w:r w:rsidRPr="00A80EE4">
        <w:rPr>
          <w:rFonts w:ascii="Marianne" w:hAnsi="Marianne"/>
          <w:spacing w:val="40"/>
        </w:rPr>
        <w:t xml:space="preserve"> </w:t>
      </w:r>
      <w:r w:rsidRPr="00A80EE4">
        <w:rPr>
          <w:rFonts w:ascii="Marianne" w:hAnsi="Marianne"/>
        </w:rPr>
        <w:t>établissement</w:t>
      </w:r>
      <w:r w:rsidRPr="00A80EE4">
        <w:rPr>
          <w:rFonts w:ascii="Marianne" w:hAnsi="Marianne"/>
          <w:spacing w:val="40"/>
        </w:rPr>
        <w:t xml:space="preserve"> </w:t>
      </w:r>
      <w:r w:rsidRPr="00A80EE4">
        <w:rPr>
          <w:rFonts w:ascii="Marianne" w:hAnsi="Marianne"/>
        </w:rPr>
        <w:t>public</w:t>
      </w:r>
      <w:r w:rsidRPr="00A80EE4">
        <w:rPr>
          <w:rFonts w:ascii="Marianne" w:hAnsi="Marianne"/>
          <w:spacing w:val="40"/>
        </w:rPr>
        <w:t xml:space="preserve"> </w:t>
      </w:r>
      <w:r w:rsidRPr="00A80EE4">
        <w:rPr>
          <w:rFonts w:ascii="Marianne" w:hAnsi="Marianne"/>
        </w:rPr>
        <w:t>d'enseignement</w:t>
      </w:r>
      <w:r w:rsidRPr="00A80EE4">
        <w:rPr>
          <w:rFonts w:ascii="Marianne" w:hAnsi="Marianne"/>
          <w:spacing w:val="40"/>
        </w:rPr>
        <w:t xml:space="preserve"> </w:t>
      </w:r>
      <w:r w:rsidRPr="00A80EE4">
        <w:rPr>
          <w:rFonts w:ascii="Marianne" w:hAnsi="Marianne"/>
        </w:rPr>
        <w:t>du</w:t>
      </w:r>
      <w:r w:rsidRPr="00A80EE4">
        <w:rPr>
          <w:rFonts w:ascii="Marianne" w:hAnsi="Marianne"/>
          <w:spacing w:val="40"/>
        </w:rPr>
        <w:t xml:space="preserve"> </w:t>
      </w:r>
      <w:r w:rsidRPr="00A80EE4">
        <w:rPr>
          <w:rFonts w:ascii="Marianne" w:hAnsi="Marianne"/>
        </w:rPr>
        <w:t>second</w:t>
      </w:r>
      <w:r w:rsidRPr="00A80EE4">
        <w:rPr>
          <w:rFonts w:ascii="Marianne" w:hAnsi="Marianne"/>
          <w:spacing w:val="40"/>
        </w:rPr>
        <w:t xml:space="preserve"> </w:t>
      </w:r>
      <w:r w:rsidRPr="00A80EE4">
        <w:rPr>
          <w:rFonts w:ascii="Marianne" w:hAnsi="Marianne"/>
        </w:rPr>
        <w:t>degré</w:t>
      </w:r>
      <w:r w:rsidRPr="00A80EE4">
        <w:rPr>
          <w:rFonts w:ascii="Marianne" w:hAnsi="Marianne"/>
          <w:spacing w:val="40"/>
        </w:rPr>
        <w:t xml:space="preserve"> </w:t>
      </w:r>
      <w:r w:rsidRPr="00A80EE4">
        <w:rPr>
          <w:rFonts w:ascii="Marianne" w:hAnsi="Marianne"/>
        </w:rPr>
        <w:t>(hors</w:t>
      </w:r>
      <w:r w:rsidRPr="00A80EE4">
        <w:rPr>
          <w:rFonts w:ascii="Marianne" w:hAnsi="Marianne"/>
          <w:spacing w:val="40"/>
        </w:rPr>
        <w:t xml:space="preserve"> </w:t>
      </w:r>
      <w:r w:rsidRPr="00A80EE4">
        <w:rPr>
          <w:rFonts w:ascii="Marianne" w:hAnsi="Marianne"/>
        </w:rPr>
        <w:t>CPGE) assurant au</w:t>
      </w:r>
      <w:r w:rsidRPr="00A80EE4">
        <w:rPr>
          <w:rFonts w:ascii="Marianne" w:hAnsi="Marianne"/>
          <w:spacing w:val="-6"/>
        </w:rPr>
        <w:t xml:space="preserve"> </w:t>
      </w:r>
      <w:r w:rsidRPr="00A80EE4">
        <w:rPr>
          <w:rFonts w:ascii="Marianne" w:hAnsi="Marianne"/>
        </w:rPr>
        <w:t>moins</w:t>
      </w:r>
      <w:r w:rsidRPr="00A80EE4">
        <w:rPr>
          <w:rFonts w:ascii="Marianne" w:hAnsi="Marianne"/>
          <w:spacing w:val="-7"/>
        </w:rPr>
        <w:t xml:space="preserve"> </w:t>
      </w:r>
      <w:r w:rsidRPr="00A80EE4">
        <w:rPr>
          <w:rFonts w:ascii="Marianne" w:hAnsi="Marianne"/>
        </w:rPr>
        <w:t>six</w:t>
      </w:r>
      <w:r w:rsidRPr="00A80EE4">
        <w:rPr>
          <w:rFonts w:ascii="Marianne" w:hAnsi="Marianne"/>
          <w:spacing w:val="-6"/>
        </w:rPr>
        <w:t xml:space="preserve"> </w:t>
      </w:r>
      <w:r w:rsidRPr="00A80EE4">
        <w:rPr>
          <w:rFonts w:ascii="Marianne" w:hAnsi="Marianne"/>
        </w:rPr>
        <w:t>heures</w:t>
      </w:r>
      <w:r w:rsidRPr="00A80EE4">
        <w:rPr>
          <w:rFonts w:ascii="Marianne" w:hAnsi="Marianne"/>
          <w:spacing w:val="-7"/>
        </w:rPr>
        <w:t xml:space="preserve"> </w:t>
      </w:r>
      <w:r w:rsidRPr="00A80EE4">
        <w:rPr>
          <w:rFonts w:ascii="Marianne" w:hAnsi="Marianne"/>
        </w:rPr>
        <w:t>d'enseignement</w:t>
      </w:r>
      <w:r w:rsidRPr="00A80EE4">
        <w:rPr>
          <w:rFonts w:ascii="Marianne" w:hAnsi="Marianne"/>
          <w:spacing w:val="-6"/>
        </w:rPr>
        <w:t xml:space="preserve"> </w:t>
      </w:r>
      <w:r w:rsidRPr="00A80EE4">
        <w:rPr>
          <w:rFonts w:ascii="Marianne" w:hAnsi="Marianne"/>
        </w:rPr>
        <w:t>hebdomadaire</w:t>
      </w:r>
      <w:r w:rsidRPr="00A80EE4">
        <w:rPr>
          <w:rFonts w:ascii="Marianne" w:hAnsi="Marianne"/>
          <w:spacing w:val="-5"/>
        </w:rPr>
        <w:t xml:space="preserve"> </w:t>
      </w:r>
      <w:r w:rsidRPr="00A80EE4">
        <w:rPr>
          <w:rFonts w:ascii="Marianne" w:hAnsi="Marianne"/>
        </w:rPr>
        <w:t xml:space="preserve">devant un ou plusieurs groupes d'élèves </w:t>
      </w:r>
      <w:r w:rsidRPr="00A80EE4">
        <w:rPr>
          <w:rFonts w:ascii="Marianne" w:hAnsi="Marianne"/>
          <w:w w:val="105"/>
        </w:rPr>
        <w:t xml:space="preserve">dont l'effectif </w:t>
      </w:r>
      <w:r w:rsidRPr="00A80EE4">
        <w:rPr>
          <w:rFonts w:ascii="Marianne" w:hAnsi="Marianne"/>
        </w:rPr>
        <w:t>est supérieur à 35.</w:t>
      </w:r>
    </w:p>
    <w:p w14:paraId="6FC182C2" w14:textId="77777777" w:rsidR="0091579A" w:rsidRPr="00A80EE4" w:rsidRDefault="00EF1E64" w:rsidP="00A80EE4">
      <w:pPr>
        <w:pStyle w:val="Corpsdetexte"/>
        <w:spacing w:before="29" w:line="288" w:lineRule="auto"/>
        <w:ind w:left="131"/>
        <w:jc w:val="both"/>
        <w:rPr>
          <w:rFonts w:ascii="Marianne" w:hAnsi="Marianne"/>
        </w:rPr>
      </w:pPr>
      <w:r w:rsidRPr="00A80EE4">
        <w:rPr>
          <w:rFonts w:ascii="Marianne" w:hAnsi="Marianne"/>
          <w:w w:val="110"/>
        </w:rPr>
        <w:t>L'effectif</w:t>
      </w:r>
      <w:r w:rsidRPr="00A80EE4">
        <w:rPr>
          <w:rFonts w:ascii="Marianne" w:hAnsi="Marianne"/>
          <w:spacing w:val="-13"/>
          <w:w w:val="110"/>
        </w:rPr>
        <w:t xml:space="preserve"> </w:t>
      </w:r>
      <w:r w:rsidRPr="00A80EE4">
        <w:rPr>
          <w:rFonts w:ascii="Marianne" w:hAnsi="Marianne"/>
          <w:w w:val="110"/>
        </w:rPr>
        <w:t>à</w:t>
      </w:r>
      <w:r w:rsidRPr="00A80EE4">
        <w:rPr>
          <w:rFonts w:ascii="Marianne" w:hAnsi="Marianne"/>
          <w:spacing w:val="-13"/>
          <w:w w:val="110"/>
        </w:rPr>
        <w:t xml:space="preserve"> </w:t>
      </w:r>
      <w:r w:rsidRPr="00A80EE4">
        <w:rPr>
          <w:rFonts w:ascii="Marianne" w:hAnsi="Marianne"/>
          <w:w w:val="110"/>
        </w:rPr>
        <w:t>considérer</w:t>
      </w:r>
      <w:r w:rsidRPr="00A80EE4">
        <w:rPr>
          <w:rFonts w:ascii="Marianne" w:hAnsi="Marianne"/>
          <w:spacing w:val="-12"/>
          <w:w w:val="110"/>
        </w:rPr>
        <w:t xml:space="preserve"> </w:t>
      </w:r>
      <w:r w:rsidRPr="00A80EE4">
        <w:rPr>
          <w:rFonts w:ascii="Marianne" w:hAnsi="Marianne"/>
          <w:w w:val="110"/>
        </w:rPr>
        <w:t>est</w:t>
      </w:r>
      <w:r w:rsidRPr="00A80EE4">
        <w:rPr>
          <w:rFonts w:ascii="Marianne" w:hAnsi="Marianne"/>
          <w:spacing w:val="-12"/>
          <w:w w:val="110"/>
        </w:rPr>
        <w:t xml:space="preserve"> </w:t>
      </w:r>
      <w:r w:rsidRPr="00A80EE4">
        <w:rPr>
          <w:rFonts w:ascii="Marianne" w:hAnsi="Marianne"/>
          <w:w w:val="110"/>
        </w:rPr>
        <w:t>celui</w:t>
      </w:r>
      <w:r w:rsidRPr="00A80EE4">
        <w:rPr>
          <w:rFonts w:ascii="Marianne" w:hAnsi="Marianne"/>
          <w:spacing w:val="-12"/>
          <w:w w:val="110"/>
        </w:rPr>
        <w:t xml:space="preserve"> </w:t>
      </w:r>
      <w:r w:rsidRPr="00A80EE4">
        <w:rPr>
          <w:rFonts w:ascii="Marianne" w:hAnsi="Marianne"/>
          <w:w w:val="110"/>
        </w:rPr>
        <w:t>des</w:t>
      </w:r>
      <w:r w:rsidRPr="00A80EE4">
        <w:rPr>
          <w:rFonts w:ascii="Marianne" w:hAnsi="Marianne"/>
          <w:spacing w:val="-13"/>
          <w:w w:val="110"/>
        </w:rPr>
        <w:t xml:space="preserve"> </w:t>
      </w:r>
      <w:r w:rsidRPr="00A80EE4">
        <w:rPr>
          <w:rFonts w:ascii="Marianne" w:hAnsi="Marianne"/>
          <w:w w:val="110"/>
        </w:rPr>
        <w:t>élèves</w:t>
      </w:r>
      <w:r w:rsidRPr="00A80EE4">
        <w:rPr>
          <w:rFonts w:ascii="Marianne" w:hAnsi="Marianne"/>
          <w:spacing w:val="-13"/>
          <w:w w:val="110"/>
        </w:rPr>
        <w:t xml:space="preserve"> </w:t>
      </w:r>
      <w:r w:rsidRPr="00A80EE4">
        <w:rPr>
          <w:rFonts w:ascii="Marianne" w:hAnsi="Marianne"/>
          <w:w w:val="110"/>
        </w:rPr>
        <w:t>présents</w:t>
      </w:r>
      <w:r w:rsidRPr="00A80EE4">
        <w:rPr>
          <w:rFonts w:ascii="Marianne" w:hAnsi="Marianne"/>
          <w:spacing w:val="-12"/>
          <w:w w:val="110"/>
        </w:rPr>
        <w:t xml:space="preserve"> </w:t>
      </w:r>
      <w:r w:rsidRPr="00A80EE4">
        <w:rPr>
          <w:rFonts w:ascii="Marianne" w:hAnsi="Marianne"/>
          <w:w w:val="110"/>
        </w:rPr>
        <w:t>au</w:t>
      </w:r>
      <w:r w:rsidRPr="00A80EE4">
        <w:rPr>
          <w:rFonts w:ascii="Marianne" w:hAnsi="Marianne"/>
          <w:spacing w:val="-13"/>
          <w:w w:val="110"/>
        </w:rPr>
        <w:t xml:space="preserve"> </w:t>
      </w:r>
      <w:r w:rsidRPr="00A80EE4">
        <w:rPr>
          <w:rFonts w:ascii="Marianne" w:hAnsi="Marianne"/>
          <w:w w:val="110"/>
        </w:rPr>
        <w:t>15</w:t>
      </w:r>
      <w:r w:rsidRPr="00A80EE4">
        <w:rPr>
          <w:rFonts w:ascii="Marianne" w:hAnsi="Marianne"/>
          <w:spacing w:val="-12"/>
          <w:w w:val="110"/>
        </w:rPr>
        <w:t xml:space="preserve"> </w:t>
      </w:r>
      <w:r w:rsidRPr="00A80EE4">
        <w:rPr>
          <w:rFonts w:ascii="Marianne" w:hAnsi="Marianne"/>
          <w:w w:val="110"/>
        </w:rPr>
        <w:t>octobre</w:t>
      </w:r>
      <w:r w:rsidRPr="00A80EE4">
        <w:rPr>
          <w:rFonts w:ascii="Marianne" w:hAnsi="Marianne"/>
          <w:spacing w:val="-12"/>
          <w:w w:val="110"/>
        </w:rPr>
        <w:t xml:space="preserve"> </w:t>
      </w:r>
      <w:r w:rsidRPr="00A80EE4">
        <w:rPr>
          <w:rFonts w:ascii="Marianne" w:hAnsi="Marianne"/>
          <w:w w:val="110"/>
        </w:rPr>
        <w:t>de</w:t>
      </w:r>
      <w:r w:rsidRPr="00A80EE4">
        <w:rPr>
          <w:rFonts w:ascii="Marianne" w:hAnsi="Marianne"/>
          <w:spacing w:val="-11"/>
          <w:w w:val="110"/>
        </w:rPr>
        <w:t xml:space="preserve"> </w:t>
      </w:r>
      <w:r w:rsidRPr="00A80EE4">
        <w:rPr>
          <w:rFonts w:ascii="Marianne" w:hAnsi="Marianne"/>
          <w:w w:val="110"/>
        </w:rPr>
        <w:t>l'année</w:t>
      </w:r>
      <w:r w:rsidRPr="00A80EE4">
        <w:rPr>
          <w:rFonts w:ascii="Marianne" w:hAnsi="Marianne"/>
          <w:spacing w:val="-11"/>
          <w:w w:val="110"/>
        </w:rPr>
        <w:t xml:space="preserve"> </w:t>
      </w:r>
      <w:r w:rsidRPr="00A80EE4">
        <w:rPr>
          <w:rFonts w:ascii="Marianne" w:hAnsi="Marianne"/>
          <w:w w:val="110"/>
        </w:rPr>
        <w:t>scolaire</w:t>
      </w:r>
      <w:r w:rsidRPr="00A80EE4">
        <w:rPr>
          <w:rFonts w:ascii="Marianne" w:hAnsi="Marianne"/>
          <w:spacing w:val="-11"/>
          <w:w w:val="110"/>
        </w:rPr>
        <w:t xml:space="preserve"> </w:t>
      </w:r>
      <w:r w:rsidRPr="00A80EE4">
        <w:rPr>
          <w:rFonts w:ascii="Marianne" w:hAnsi="Marianne"/>
          <w:w w:val="110"/>
        </w:rPr>
        <w:t>en</w:t>
      </w:r>
      <w:r w:rsidRPr="00A80EE4">
        <w:rPr>
          <w:rFonts w:ascii="Marianne" w:hAnsi="Marianne"/>
          <w:spacing w:val="-11"/>
          <w:w w:val="110"/>
        </w:rPr>
        <w:t xml:space="preserve"> </w:t>
      </w:r>
      <w:r w:rsidRPr="00A80EE4">
        <w:rPr>
          <w:rFonts w:ascii="Marianne" w:hAnsi="Marianne"/>
          <w:spacing w:val="-2"/>
          <w:w w:val="110"/>
        </w:rPr>
        <w:t>cours.</w:t>
      </w:r>
    </w:p>
    <w:p w14:paraId="6DC239A5" w14:textId="77777777" w:rsidR="001E2419" w:rsidRDefault="001E2419" w:rsidP="00A80EE4">
      <w:pPr>
        <w:spacing w:line="288" w:lineRule="auto"/>
        <w:jc w:val="both"/>
        <w:rPr>
          <w:rFonts w:ascii="Marianne" w:hAnsi="Marianne"/>
        </w:rPr>
      </w:pPr>
    </w:p>
    <w:p w14:paraId="4F2A61CE" w14:textId="49BE8F67" w:rsidR="00E44FB2" w:rsidRPr="00EB1654" w:rsidRDefault="00E44FB2" w:rsidP="00E44FB2">
      <w:pPr>
        <w:pStyle w:val="Paragraphedeliste"/>
        <w:numPr>
          <w:ilvl w:val="0"/>
          <w:numId w:val="1"/>
        </w:numPr>
        <w:tabs>
          <w:tab w:val="left" w:pos="181"/>
        </w:tabs>
        <w:spacing w:before="144" w:line="288" w:lineRule="auto"/>
        <w:ind w:right="107"/>
        <w:jc w:val="both"/>
        <w:rPr>
          <w:rFonts w:ascii="Marianne" w:hAnsi="Marianne"/>
          <w:sz w:val="18"/>
          <w:szCs w:val="18"/>
        </w:rPr>
      </w:pPr>
      <w:r w:rsidRPr="00EB1654">
        <w:rPr>
          <w:rFonts w:ascii="Marianne" w:hAnsi="Marianne"/>
          <w:sz w:val="18"/>
          <w:szCs w:val="18"/>
        </w:rPr>
        <w:t>Professeur principal</w:t>
      </w:r>
      <w:r w:rsidR="00515F90">
        <w:rPr>
          <w:rFonts w:ascii="Marianne" w:hAnsi="Marianne"/>
          <w:sz w:val="18"/>
          <w:szCs w:val="18"/>
        </w:rPr>
        <w:t xml:space="preserve"> (c.f : annexe 3°</w:t>
      </w:r>
      <w:r w:rsidR="00DF0748">
        <w:rPr>
          <w:rFonts w:ascii="Marianne" w:hAnsi="Marianne"/>
          <w:sz w:val="18"/>
          <w:szCs w:val="18"/>
        </w:rPr>
        <w:t>)</w:t>
      </w:r>
    </w:p>
    <w:p w14:paraId="27F70736" w14:textId="77777777" w:rsidR="001E2419" w:rsidRPr="001E2419" w:rsidRDefault="00E00483" w:rsidP="001E2419">
      <w:pPr>
        <w:pStyle w:val="Paragraphedeliste"/>
        <w:numPr>
          <w:ilvl w:val="0"/>
          <w:numId w:val="1"/>
        </w:numPr>
        <w:tabs>
          <w:tab w:val="left" w:pos="181"/>
        </w:tabs>
        <w:spacing w:before="144" w:line="288" w:lineRule="auto"/>
        <w:ind w:right="107"/>
        <w:jc w:val="both"/>
        <w:rPr>
          <w:rFonts w:ascii="Marianne" w:hAnsi="Marianne"/>
          <w:sz w:val="18"/>
          <w:szCs w:val="18"/>
          <w:u w:val="none"/>
        </w:rPr>
      </w:pPr>
      <w:r w:rsidRPr="001E2419">
        <w:rPr>
          <w:rFonts w:ascii="Marianne" w:hAnsi="Marianne"/>
          <w:sz w:val="18"/>
          <w:szCs w:val="18"/>
          <w:u w:val="none"/>
        </w:rPr>
        <w:t>Le décret n°2021-1101 du 20 août 2021 modifiant le décret n°93-55 du 15 janvier 1993 complété par la note de service du 23 août 2021 institue une fonction de professeur référent de groupes d’élèves sur le cycle terminal du lycée général et technologique. Cette fonction peut compléter ou remplacer la fonction de professeur principal selon l’organisation choisie par l’établissement. Elle est rémunérée par une part modulable de l’indemnité de suivi et d’orientation (ISOE) qui devra être saisie dans STS-WEB.</w:t>
      </w:r>
    </w:p>
    <w:p w14:paraId="4ADC6142" w14:textId="77777777" w:rsidR="00E00483" w:rsidRPr="001E2419" w:rsidRDefault="00E00483" w:rsidP="00E00483">
      <w:pPr>
        <w:pStyle w:val="Paragraphedeliste"/>
        <w:numPr>
          <w:ilvl w:val="0"/>
          <w:numId w:val="1"/>
        </w:numPr>
        <w:tabs>
          <w:tab w:val="left" w:pos="181"/>
        </w:tabs>
        <w:spacing w:before="144" w:line="288" w:lineRule="auto"/>
        <w:ind w:right="107"/>
        <w:jc w:val="both"/>
        <w:rPr>
          <w:rFonts w:ascii="Marianne" w:hAnsi="Marianne"/>
          <w:sz w:val="18"/>
          <w:szCs w:val="18"/>
          <w:u w:val="none"/>
        </w:rPr>
      </w:pPr>
      <w:r w:rsidRPr="001E2419">
        <w:rPr>
          <w:rFonts w:ascii="Marianne" w:hAnsi="Marianne"/>
          <w:b/>
          <w:sz w:val="18"/>
          <w:szCs w:val="18"/>
          <w:u w:val="none"/>
        </w:rPr>
        <w:t>Rappel du cadre habituel</w:t>
      </w:r>
      <w:r w:rsidRPr="001E2419">
        <w:rPr>
          <w:rFonts w:ascii="Marianne" w:hAnsi="Marianne"/>
          <w:sz w:val="18"/>
          <w:szCs w:val="18"/>
          <w:u w:val="none"/>
        </w:rPr>
        <w:t xml:space="preserve"> :</w:t>
      </w:r>
    </w:p>
    <w:p w14:paraId="038BF520" w14:textId="77777777" w:rsidR="00E00483" w:rsidRPr="001E2419" w:rsidRDefault="00E00483" w:rsidP="00E00483">
      <w:pPr>
        <w:pStyle w:val="Paragraphedeliste"/>
        <w:numPr>
          <w:ilvl w:val="0"/>
          <w:numId w:val="1"/>
        </w:numPr>
        <w:tabs>
          <w:tab w:val="left" w:pos="181"/>
        </w:tabs>
        <w:spacing w:before="144" w:line="288" w:lineRule="auto"/>
        <w:ind w:right="107"/>
        <w:jc w:val="both"/>
        <w:rPr>
          <w:rFonts w:ascii="Marianne" w:hAnsi="Marianne"/>
          <w:sz w:val="18"/>
          <w:szCs w:val="18"/>
          <w:u w:val="none"/>
        </w:rPr>
      </w:pPr>
      <w:r w:rsidRPr="001E2419">
        <w:rPr>
          <w:rFonts w:ascii="Marianne" w:hAnsi="Marianne"/>
          <w:sz w:val="18"/>
          <w:szCs w:val="18"/>
          <w:u w:val="none"/>
        </w:rPr>
        <w:t>Une part modulable de professeur principal est allouée par division. Elle n'est attribuée qu'à un seul professeur, désigné avec l'accord de l'intéressé par le chef d'établissement pour la durée de l'année scolaire.</w:t>
      </w:r>
    </w:p>
    <w:p w14:paraId="2B477F6E" w14:textId="77777777" w:rsidR="00E00483" w:rsidRPr="001E2419" w:rsidRDefault="00E00483" w:rsidP="00E00483">
      <w:pPr>
        <w:pStyle w:val="Paragraphedeliste"/>
        <w:numPr>
          <w:ilvl w:val="0"/>
          <w:numId w:val="1"/>
        </w:numPr>
        <w:tabs>
          <w:tab w:val="left" w:pos="181"/>
        </w:tabs>
        <w:spacing w:before="144" w:line="288" w:lineRule="auto"/>
        <w:ind w:right="107"/>
        <w:jc w:val="both"/>
        <w:rPr>
          <w:rFonts w:ascii="Marianne" w:hAnsi="Marianne"/>
          <w:sz w:val="18"/>
          <w:szCs w:val="18"/>
          <w:u w:val="none"/>
        </w:rPr>
      </w:pPr>
      <w:r w:rsidRPr="001E2419">
        <w:rPr>
          <w:rFonts w:ascii="Marianne" w:hAnsi="Marianne"/>
          <w:sz w:val="18"/>
          <w:szCs w:val="18"/>
          <w:u w:val="none"/>
        </w:rPr>
        <w:t xml:space="preserve">Dans les divisions de terminale des lycées d'enseignement général et technique et des lycées professionnels deux </w:t>
      </w:r>
      <w:r w:rsidRPr="001E2419">
        <w:rPr>
          <w:rFonts w:ascii="Marianne" w:hAnsi="Marianne"/>
          <w:sz w:val="18"/>
          <w:szCs w:val="18"/>
          <w:u w:val="none"/>
        </w:rPr>
        <w:lastRenderedPageBreak/>
        <w:t>professeurs perçoivent chacun une part modulable.</w:t>
      </w:r>
    </w:p>
    <w:p w14:paraId="70F05847" w14:textId="77777777" w:rsidR="00E00483" w:rsidRPr="001E2419" w:rsidRDefault="00E00483" w:rsidP="00E00483">
      <w:pPr>
        <w:pStyle w:val="Paragraphedeliste"/>
        <w:numPr>
          <w:ilvl w:val="0"/>
          <w:numId w:val="1"/>
        </w:numPr>
        <w:tabs>
          <w:tab w:val="left" w:pos="181"/>
        </w:tabs>
        <w:spacing w:before="144" w:line="288" w:lineRule="auto"/>
        <w:ind w:right="107"/>
        <w:jc w:val="both"/>
        <w:rPr>
          <w:rFonts w:ascii="Marianne" w:hAnsi="Marianne"/>
          <w:sz w:val="18"/>
          <w:szCs w:val="18"/>
          <w:u w:val="none"/>
        </w:rPr>
      </w:pPr>
      <w:r w:rsidRPr="001E2419">
        <w:rPr>
          <w:rFonts w:ascii="Marianne" w:hAnsi="Marianne"/>
          <w:sz w:val="18"/>
          <w:szCs w:val="18"/>
          <w:u w:val="none"/>
        </w:rPr>
        <w:t>En outre, dans des établissements où l'exercice des fonctions comporte des difficultés particulières tenant à l'environnement socio-économique et culturel de l'établissement, deux professeurs par division perçoivent chacun une part modulable (établissements classés « sensibles »). La liste de ces établissements est fixée par le ministre de l'Éducation nationale et le ministre du Budget.</w:t>
      </w:r>
    </w:p>
    <w:p w14:paraId="4F779A45" w14:textId="77777777" w:rsidR="00E00483" w:rsidRPr="001E2419" w:rsidRDefault="00E00483" w:rsidP="00E00483">
      <w:pPr>
        <w:pStyle w:val="Paragraphedeliste"/>
        <w:numPr>
          <w:ilvl w:val="0"/>
          <w:numId w:val="1"/>
        </w:numPr>
        <w:tabs>
          <w:tab w:val="left" w:pos="181"/>
        </w:tabs>
        <w:spacing w:before="144" w:line="288" w:lineRule="auto"/>
        <w:ind w:right="107"/>
        <w:jc w:val="both"/>
        <w:rPr>
          <w:rFonts w:ascii="Marianne" w:hAnsi="Marianne"/>
          <w:sz w:val="18"/>
          <w:szCs w:val="18"/>
          <w:u w:val="none"/>
        </w:rPr>
      </w:pPr>
      <w:r w:rsidRPr="001E2419">
        <w:rPr>
          <w:rFonts w:ascii="Marianne" w:hAnsi="Marianne"/>
          <w:b/>
          <w:sz w:val="18"/>
          <w:szCs w:val="18"/>
          <w:u w:val="none"/>
        </w:rPr>
        <w:t>Modifications introduites par le décret</w:t>
      </w:r>
      <w:r w:rsidRPr="001E2419">
        <w:rPr>
          <w:rFonts w:ascii="Marianne" w:hAnsi="Marianne"/>
          <w:sz w:val="18"/>
          <w:szCs w:val="18"/>
          <w:u w:val="none"/>
        </w:rPr>
        <w:t xml:space="preserve"> :</w:t>
      </w:r>
    </w:p>
    <w:p w14:paraId="3A663A49" w14:textId="77777777" w:rsidR="00E00483" w:rsidRPr="001E2419" w:rsidRDefault="00E00483" w:rsidP="00E00483">
      <w:pPr>
        <w:pStyle w:val="Paragraphedeliste"/>
        <w:numPr>
          <w:ilvl w:val="0"/>
          <w:numId w:val="1"/>
        </w:numPr>
        <w:tabs>
          <w:tab w:val="left" w:pos="181"/>
        </w:tabs>
        <w:spacing w:before="144" w:line="288" w:lineRule="auto"/>
        <w:ind w:right="107"/>
        <w:jc w:val="both"/>
        <w:rPr>
          <w:rFonts w:ascii="Marianne" w:hAnsi="Marianne"/>
          <w:sz w:val="18"/>
          <w:szCs w:val="18"/>
          <w:u w:val="none"/>
        </w:rPr>
      </w:pPr>
      <w:r w:rsidRPr="001E2419">
        <w:rPr>
          <w:rFonts w:ascii="Marianne" w:hAnsi="Marianne"/>
          <w:sz w:val="18"/>
          <w:szCs w:val="18"/>
          <w:u w:val="none"/>
        </w:rPr>
        <w:t>Chaque établissement a la possibilité de nommer des professeurs principaux et/ou des professeurs référents de groupes d’élèves (PRGE) dans les divisions du cycle terminal (première et terminale) des lycées d’enseignement général et technologique. Cette fonction ne concerne donc pas les classes de 2de générale et technologique qui continuent à fonctionner avec des professeurs principaux, ni les divisions de la voie professionnelle.</w:t>
      </w:r>
    </w:p>
    <w:p w14:paraId="7ED6C79A" w14:textId="77777777" w:rsidR="00E00483" w:rsidRPr="001E2419" w:rsidRDefault="00E00483" w:rsidP="00E00483">
      <w:pPr>
        <w:pStyle w:val="Paragraphedeliste"/>
        <w:numPr>
          <w:ilvl w:val="0"/>
          <w:numId w:val="1"/>
        </w:numPr>
        <w:tabs>
          <w:tab w:val="left" w:pos="181"/>
        </w:tabs>
        <w:spacing w:before="144" w:line="288" w:lineRule="auto"/>
        <w:ind w:right="107"/>
        <w:jc w:val="both"/>
        <w:rPr>
          <w:rFonts w:ascii="Marianne" w:hAnsi="Marianne"/>
          <w:sz w:val="18"/>
          <w:szCs w:val="18"/>
          <w:u w:val="none"/>
        </w:rPr>
      </w:pPr>
      <w:r w:rsidRPr="001E2419">
        <w:rPr>
          <w:rFonts w:ascii="Marianne" w:hAnsi="Marianne"/>
          <w:sz w:val="18"/>
          <w:szCs w:val="18"/>
          <w:u w:val="none"/>
        </w:rPr>
        <w:t xml:space="preserve">Une part modulable de professeur principal d’une division peut être substituée à deux parts modulables de professeur référent. </w:t>
      </w:r>
    </w:p>
    <w:p w14:paraId="10B44AEC" w14:textId="77777777" w:rsidR="00E00483" w:rsidRPr="001E2419" w:rsidRDefault="00E00483" w:rsidP="00E00483">
      <w:pPr>
        <w:pStyle w:val="Paragraphedeliste"/>
        <w:numPr>
          <w:ilvl w:val="0"/>
          <w:numId w:val="1"/>
        </w:numPr>
        <w:tabs>
          <w:tab w:val="left" w:pos="181"/>
        </w:tabs>
        <w:spacing w:before="144" w:line="288" w:lineRule="auto"/>
        <w:ind w:right="107"/>
        <w:jc w:val="both"/>
        <w:rPr>
          <w:rFonts w:ascii="Marianne" w:hAnsi="Marianne"/>
          <w:sz w:val="18"/>
          <w:szCs w:val="18"/>
          <w:u w:val="none"/>
        </w:rPr>
      </w:pPr>
      <w:r w:rsidRPr="001E2419">
        <w:rPr>
          <w:rFonts w:ascii="Marianne" w:hAnsi="Marianne"/>
          <w:sz w:val="18"/>
          <w:szCs w:val="18"/>
          <w:u w:val="none"/>
        </w:rPr>
        <w:t>Le plafond d’ISOE disponible pour l’établissement est déterminé par le nombre de divisions de cycle terminal créé par l’établissement.</w:t>
      </w:r>
    </w:p>
    <w:p w14:paraId="6FAAE978" w14:textId="5B5A1802" w:rsidR="00E44FB2" w:rsidRPr="001E2419" w:rsidRDefault="00E00483" w:rsidP="00E00483">
      <w:pPr>
        <w:pStyle w:val="Paragraphedeliste"/>
        <w:numPr>
          <w:ilvl w:val="0"/>
          <w:numId w:val="1"/>
        </w:numPr>
        <w:tabs>
          <w:tab w:val="left" w:pos="181"/>
        </w:tabs>
        <w:spacing w:before="144" w:line="288" w:lineRule="auto"/>
        <w:ind w:right="107"/>
        <w:jc w:val="both"/>
        <w:rPr>
          <w:rFonts w:ascii="Marianne" w:hAnsi="Marianne"/>
          <w:sz w:val="18"/>
          <w:szCs w:val="18"/>
          <w:u w:val="none"/>
        </w:rPr>
      </w:pPr>
      <w:r w:rsidRPr="001E2419">
        <w:rPr>
          <w:rFonts w:ascii="Marianne" w:hAnsi="Marianne"/>
          <w:sz w:val="18"/>
          <w:szCs w:val="18"/>
          <w:u w:val="none"/>
        </w:rPr>
        <w:t xml:space="preserve">Afin de renforcer l’accompagnement des élèves en fonction de leur besoin spécifique, le décret et la note de service donne beaucoup de souplesse aux établissements dans la mise en œuvre ; elle est une possibilité et non une obligation. Vous trouverez </w:t>
      </w:r>
      <w:r w:rsidR="004F4369">
        <w:rPr>
          <w:rFonts w:ascii="Marianne" w:hAnsi="Marianne"/>
          <w:sz w:val="18"/>
          <w:szCs w:val="18"/>
          <w:u w:val="none"/>
        </w:rPr>
        <w:t>en annexe 3</w:t>
      </w:r>
      <w:r w:rsidRPr="001E2419">
        <w:rPr>
          <w:rFonts w:ascii="Marianne" w:hAnsi="Marianne"/>
          <w:sz w:val="18"/>
          <w:szCs w:val="18"/>
          <w:u w:val="none"/>
        </w:rPr>
        <w:t xml:space="preserve"> des exemples de mise en œuvre possibles. Ils n’ont aucunement vocation à être modélisants ou limitatifs.</w:t>
      </w:r>
    </w:p>
    <w:p w14:paraId="0ACB811B" w14:textId="77777777" w:rsidR="0091579A" w:rsidRPr="00A80EE4" w:rsidRDefault="00DF0748" w:rsidP="00A80EE4">
      <w:pPr>
        <w:pStyle w:val="Paragraphedeliste"/>
        <w:numPr>
          <w:ilvl w:val="0"/>
          <w:numId w:val="1"/>
        </w:numPr>
        <w:tabs>
          <w:tab w:val="left" w:pos="181"/>
        </w:tabs>
        <w:spacing w:before="144" w:line="288" w:lineRule="auto"/>
        <w:ind w:right="107" w:firstLine="0"/>
        <w:jc w:val="both"/>
        <w:rPr>
          <w:rFonts w:ascii="Marianne" w:hAnsi="Marianne"/>
          <w:sz w:val="16"/>
        </w:rPr>
      </w:pPr>
      <w:hyperlink r:id="rId22">
        <w:r w:rsidR="00EF1E64" w:rsidRPr="00A80EE4">
          <w:rPr>
            <w:rFonts w:ascii="Marianne" w:hAnsi="Marianne"/>
            <w:color w:val="0562C1"/>
            <w:w w:val="110"/>
            <w:sz w:val="16"/>
          </w:rPr>
          <w:t>Décret</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n°2021-1101</w:t>
        </w:r>
        <w:r w:rsidR="00EF1E64" w:rsidRPr="00A80EE4">
          <w:rPr>
            <w:rFonts w:ascii="Marianne" w:hAnsi="Marianne"/>
            <w:color w:val="0562C1"/>
            <w:spacing w:val="-3"/>
            <w:w w:val="110"/>
            <w:sz w:val="16"/>
          </w:rPr>
          <w:t xml:space="preserve"> </w:t>
        </w:r>
        <w:r w:rsidR="00EF1E64" w:rsidRPr="00A80EE4">
          <w:rPr>
            <w:rFonts w:ascii="Marianne" w:hAnsi="Marianne"/>
            <w:color w:val="0562C1"/>
            <w:w w:val="110"/>
            <w:sz w:val="16"/>
          </w:rPr>
          <w:t>du</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20</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août</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2021</w:t>
        </w:r>
        <w:r w:rsidR="00EF1E64" w:rsidRPr="00A80EE4">
          <w:rPr>
            <w:rFonts w:ascii="Marianne" w:hAnsi="Marianne"/>
            <w:color w:val="0562C1"/>
            <w:spacing w:val="-3"/>
            <w:w w:val="110"/>
            <w:sz w:val="16"/>
          </w:rPr>
          <w:t xml:space="preserve"> </w:t>
        </w:r>
        <w:r w:rsidR="00EF1E64" w:rsidRPr="00A80EE4">
          <w:rPr>
            <w:rFonts w:ascii="Marianne" w:hAnsi="Marianne"/>
            <w:color w:val="0562C1"/>
            <w:w w:val="110"/>
            <w:sz w:val="16"/>
          </w:rPr>
          <w:t>modifiant</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le</w:t>
        </w:r>
        <w:r w:rsidR="00EF1E64" w:rsidRPr="00A80EE4">
          <w:rPr>
            <w:rFonts w:ascii="Marianne" w:hAnsi="Marianne"/>
            <w:color w:val="0562C1"/>
            <w:spacing w:val="-3"/>
            <w:w w:val="110"/>
            <w:sz w:val="16"/>
          </w:rPr>
          <w:t xml:space="preserve"> </w:t>
        </w:r>
        <w:r w:rsidR="00EF1E64" w:rsidRPr="00A80EE4">
          <w:rPr>
            <w:rFonts w:ascii="Marianne" w:hAnsi="Marianne"/>
            <w:color w:val="0562C1"/>
            <w:w w:val="110"/>
            <w:sz w:val="16"/>
          </w:rPr>
          <w:t>décret</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93-55</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du</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15</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janvier</w:t>
        </w:r>
        <w:r w:rsidR="00EF1E64" w:rsidRPr="00A80EE4">
          <w:rPr>
            <w:rFonts w:ascii="Marianne" w:hAnsi="Marianne"/>
            <w:color w:val="0562C1"/>
            <w:spacing w:val="-2"/>
            <w:w w:val="110"/>
            <w:sz w:val="16"/>
          </w:rPr>
          <w:t xml:space="preserve"> </w:t>
        </w:r>
        <w:r w:rsidR="00EF1E64" w:rsidRPr="00A80EE4">
          <w:rPr>
            <w:rFonts w:ascii="Marianne" w:hAnsi="Marianne"/>
            <w:color w:val="0562C1"/>
            <w:w w:val="110"/>
            <w:sz w:val="16"/>
          </w:rPr>
          <w:t>1993</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instituant</w:t>
        </w:r>
        <w:r w:rsidR="00EF1E64" w:rsidRPr="00A80EE4">
          <w:rPr>
            <w:rFonts w:ascii="Marianne" w:hAnsi="Marianne"/>
            <w:color w:val="0562C1"/>
            <w:spacing w:val="-6"/>
            <w:w w:val="110"/>
            <w:sz w:val="16"/>
          </w:rPr>
          <w:t xml:space="preserve"> </w:t>
        </w:r>
        <w:r w:rsidR="00EF1E64" w:rsidRPr="00A80EE4">
          <w:rPr>
            <w:rFonts w:ascii="Marianne" w:hAnsi="Marianne"/>
            <w:color w:val="0562C1"/>
            <w:w w:val="110"/>
            <w:sz w:val="16"/>
          </w:rPr>
          <w:t>une</w:t>
        </w:r>
        <w:r w:rsidR="00EF1E64" w:rsidRPr="00A80EE4">
          <w:rPr>
            <w:rFonts w:ascii="Marianne" w:hAnsi="Marianne"/>
            <w:color w:val="0562C1"/>
            <w:spacing w:val="-3"/>
            <w:w w:val="110"/>
            <w:sz w:val="16"/>
          </w:rPr>
          <w:t xml:space="preserve"> </w:t>
        </w:r>
        <w:r w:rsidR="00EF1E64" w:rsidRPr="00A80EE4">
          <w:rPr>
            <w:rFonts w:ascii="Marianne" w:hAnsi="Marianne"/>
            <w:color w:val="0562C1"/>
            <w:w w:val="110"/>
            <w:sz w:val="16"/>
          </w:rPr>
          <w:t>indemnité</w:t>
        </w:r>
        <w:r w:rsidR="00EF1E64" w:rsidRPr="00A80EE4">
          <w:rPr>
            <w:rFonts w:ascii="Marianne" w:hAnsi="Marianne"/>
            <w:color w:val="0562C1"/>
            <w:spacing w:val="-3"/>
            <w:w w:val="110"/>
            <w:sz w:val="16"/>
          </w:rPr>
          <w:t xml:space="preserve"> </w:t>
        </w:r>
        <w:r w:rsidR="00EF1E64" w:rsidRPr="00A80EE4">
          <w:rPr>
            <w:rFonts w:ascii="Marianne" w:hAnsi="Marianne"/>
            <w:color w:val="0562C1"/>
            <w:w w:val="110"/>
            <w:sz w:val="16"/>
          </w:rPr>
          <w:t>de</w:t>
        </w:r>
        <w:r w:rsidR="00EF1E64" w:rsidRPr="00A80EE4">
          <w:rPr>
            <w:rFonts w:ascii="Marianne" w:hAnsi="Marianne"/>
            <w:color w:val="0562C1"/>
            <w:spacing w:val="-3"/>
            <w:w w:val="110"/>
            <w:sz w:val="16"/>
          </w:rPr>
          <w:t xml:space="preserve"> </w:t>
        </w:r>
        <w:r w:rsidR="00EF1E64" w:rsidRPr="00A80EE4">
          <w:rPr>
            <w:rFonts w:ascii="Marianne" w:hAnsi="Marianne"/>
            <w:color w:val="0562C1"/>
            <w:w w:val="110"/>
            <w:sz w:val="16"/>
          </w:rPr>
          <w:t>suivi</w:t>
        </w:r>
        <w:r w:rsidR="00EF1E64" w:rsidRPr="00A80EE4">
          <w:rPr>
            <w:rFonts w:ascii="Marianne" w:hAnsi="Marianne"/>
            <w:color w:val="0562C1"/>
            <w:spacing w:val="-3"/>
            <w:w w:val="110"/>
            <w:sz w:val="16"/>
          </w:rPr>
          <w:t xml:space="preserve"> </w:t>
        </w:r>
        <w:r w:rsidR="00EF1E64" w:rsidRPr="00A80EE4">
          <w:rPr>
            <w:rFonts w:ascii="Marianne" w:hAnsi="Marianne"/>
            <w:color w:val="0562C1"/>
            <w:w w:val="110"/>
            <w:sz w:val="16"/>
          </w:rPr>
          <w:t>et</w:t>
        </w:r>
        <w:r w:rsidR="00EF1E64" w:rsidRPr="00A80EE4">
          <w:rPr>
            <w:rFonts w:ascii="Marianne" w:hAnsi="Marianne"/>
            <w:color w:val="0562C1"/>
            <w:spacing w:val="-4"/>
            <w:w w:val="110"/>
            <w:sz w:val="16"/>
          </w:rPr>
          <w:t xml:space="preserve"> </w:t>
        </w:r>
        <w:r w:rsidR="00EF1E64" w:rsidRPr="00A80EE4">
          <w:rPr>
            <w:rFonts w:ascii="Marianne" w:hAnsi="Marianne"/>
            <w:color w:val="0562C1"/>
            <w:w w:val="110"/>
            <w:sz w:val="16"/>
          </w:rPr>
          <w:t>d’orientation</w:t>
        </w:r>
      </w:hyperlink>
      <w:r w:rsidR="00EF1E64" w:rsidRPr="00A80EE4">
        <w:rPr>
          <w:rFonts w:ascii="Marianne" w:hAnsi="Marianne"/>
          <w:color w:val="0562C1"/>
          <w:w w:val="110"/>
          <w:sz w:val="16"/>
          <w:u w:val="none"/>
        </w:rPr>
        <w:t xml:space="preserve"> </w:t>
      </w:r>
      <w:hyperlink r:id="rId23">
        <w:r w:rsidR="00EF1E64" w:rsidRPr="00A80EE4">
          <w:rPr>
            <w:rFonts w:ascii="Marianne" w:hAnsi="Marianne"/>
            <w:color w:val="0562C1"/>
            <w:w w:val="110"/>
            <w:sz w:val="16"/>
            <w:u w:color="0562C1"/>
          </w:rPr>
          <w:t>des</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élèves</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en</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faveur</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des</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personnels</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enseignants</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du</w:t>
        </w:r>
        <w:r w:rsidR="00EF1E64" w:rsidRPr="00A80EE4">
          <w:rPr>
            <w:rFonts w:ascii="Marianne" w:hAnsi="Marianne"/>
            <w:color w:val="0562C1"/>
            <w:spacing w:val="-9"/>
            <w:w w:val="110"/>
            <w:sz w:val="16"/>
            <w:u w:color="0562C1"/>
          </w:rPr>
          <w:t xml:space="preserve"> </w:t>
        </w:r>
        <w:r w:rsidR="00EF1E64" w:rsidRPr="00A80EE4">
          <w:rPr>
            <w:rFonts w:ascii="Marianne" w:hAnsi="Marianne"/>
            <w:color w:val="0562C1"/>
            <w:w w:val="110"/>
            <w:sz w:val="16"/>
            <w:u w:color="0562C1"/>
          </w:rPr>
          <w:t>second</w:t>
        </w:r>
        <w:r w:rsidR="00EF1E64" w:rsidRPr="00A80EE4">
          <w:rPr>
            <w:rFonts w:ascii="Marianne" w:hAnsi="Marianne"/>
            <w:color w:val="0562C1"/>
            <w:spacing w:val="-8"/>
            <w:w w:val="110"/>
            <w:sz w:val="16"/>
            <w:u w:color="0562C1"/>
          </w:rPr>
          <w:t xml:space="preserve"> </w:t>
        </w:r>
        <w:r w:rsidR="00EF1E64" w:rsidRPr="00A80EE4">
          <w:rPr>
            <w:rFonts w:ascii="Marianne" w:hAnsi="Marianne"/>
            <w:color w:val="0562C1"/>
            <w:w w:val="110"/>
            <w:sz w:val="16"/>
            <w:u w:color="0562C1"/>
          </w:rPr>
          <w:t>degré</w:t>
        </w:r>
      </w:hyperlink>
    </w:p>
    <w:p w14:paraId="3C249A7D" w14:textId="77777777" w:rsidR="0091579A" w:rsidRPr="00A80EE4" w:rsidRDefault="00DF0748" w:rsidP="00A80EE4">
      <w:pPr>
        <w:pStyle w:val="Paragraphedeliste"/>
        <w:numPr>
          <w:ilvl w:val="0"/>
          <w:numId w:val="1"/>
        </w:numPr>
        <w:tabs>
          <w:tab w:val="left" w:pos="181"/>
        </w:tabs>
        <w:spacing w:before="4" w:line="288" w:lineRule="auto"/>
        <w:ind w:left="181" w:hanging="49"/>
        <w:rPr>
          <w:rFonts w:ascii="Marianne" w:hAnsi="Marianne"/>
          <w:color w:val="0562C1"/>
          <w:sz w:val="16"/>
          <w:u w:color="0562C1"/>
        </w:rPr>
      </w:pPr>
      <w:hyperlink r:id="rId24">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Note</w:t>
        </w:r>
        <w:r w:rsidR="00EF1E64" w:rsidRPr="00A80EE4">
          <w:rPr>
            <w:rFonts w:ascii="Marianne" w:hAnsi="Marianne"/>
            <w:color w:val="0562C1"/>
            <w:spacing w:val="-8"/>
            <w:w w:val="110"/>
            <w:sz w:val="16"/>
            <w:u w:color="0562C1"/>
          </w:rPr>
          <w:t xml:space="preserve"> </w:t>
        </w:r>
        <w:r w:rsidR="00EF1E64" w:rsidRPr="00A80EE4">
          <w:rPr>
            <w:rFonts w:ascii="Marianne" w:hAnsi="Marianne"/>
            <w:color w:val="0562C1"/>
            <w:w w:val="110"/>
            <w:sz w:val="16"/>
            <w:u w:color="0562C1"/>
          </w:rPr>
          <w:t>de</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service</w:t>
        </w:r>
        <w:r w:rsidR="00EF1E64" w:rsidRPr="00A80EE4">
          <w:rPr>
            <w:rFonts w:ascii="Marianne" w:hAnsi="Marianne"/>
            <w:color w:val="0562C1"/>
            <w:spacing w:val="-8"/>
            <w:w w:val="110"/>
            <w:sz w:val="16"/>
            <w:u w:color="0562C1"/>
          </w:rPr>
          <w:t xml:space="preserve"> </w:t>
        </w:r>
        <w:r w:rsidR="00EF1E64" w:rsidRPr="00A80EE4">
          <w:rPr>
            <w:rFonts w:ascii="Marianne" w:hAnsi="Marianne"/>
            <w:color w:val="0562C1"/>
            <w:w w:val="110"/>
            <w:sz w:val="16"/>
            <w:u w:color="0562C1"/>
          </w:rPr>
          <w:t>du</w:t>
        </w:r>
        <w:r w:rsidR="00EF1E64" w:rsidRPr="00A80EE4">
          <w:rPr>
            <w:rFonts w:ascii="Marianne" w:hAnsi="Marianne"/>
            <w:color w:val="0562C1"/>
            <w:spacing w:val="-9"/>
            <w:w w:val="110"/>
            <w:sz w:val="16"/>
            <w:u w:color="0562C1"/>
          </w:rPr>
          <w:t xml:space="preserve"> </w:t>
        </w:r>
        <w:r w:rsidR="00EF1E64" w:rsidRPr="00A80EE4">
          <w:rPr>
            <w:rFonts w:ascii="Marianne" w:hAnsi="Marianne"/>
            <w:color w:val="0562C1"/>
            <w:w w:val="110"/>
            <w:sz w:val="16"/>
            <w:u w:color="0562C1"/>
          </w:rPr>
          <w:t>23</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août</w:t>
        </w:r>
        <w:r w:rsidR="00EF1E64" w:rsidRPr="00A80EE4">
          <w:rPr>
            <w:rFonts w:ascii="Marianne" w:hAnsi="Marianne"/>
            <w:color w:val="0562C1"/>
            <w:spacing w:val="-8"/>
            <w:w w:val="110"/>
            <w:sz w:val="16"/>
            <w:u w:color="0562C1"/>
          </w:rPr>
          <w:t xml:space="preserve"> </w:t>
        </w:r>
        <w:r w:rsidR="00EF1E64" w:rsidRPr="00A80EE4">
          <w:rPr>
            <w:rFonts w:ascii="Marianne" w:hAnsi="Marianne"/>
            <w:color w:val="0562C1"/>
            <w:w w:val="110"/>
            <w:sz w:val="16"/>
            <w:u w:color="0562C1"/>
          </w:rPr>
          <w:t>2021</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relative</w:t>
        </w:r>
        <w:r w:rsidR="00EF1E64" w:rsidRPr="00A80EE4">
          <w:rPr>
            <w:rFonts w:ascii="Marianne" w:hAnsi="Marianne"/>
            <w:color w:val="0562C1"/>
            <w:spacing w:val="-8"/>
            <w:w w:val="110"/>
            <w:sz w:val="16"/>
            <w:u w:color="0562C1"/>
          </w:rPr>
          <w:t xml:space="preserve"> </w:t>
        </w:r>
        <w:r w:rsidR="00EF1E64" w:rsidRPr="00A80EE4">
          <w:rPr>
            <w:rFonts w:ascii="Marianne" w:hAnsi="Marianne"/>
            <w:color w:val="0562C1"/>
            <w:w w:val="110"/>
            <w:sz w:val="16"/>
            <w:u w:color="0562C1"/>
          </w:rPr>
          <w:t>au</w:t>
        </w:r>
        <w:r w:rsidR="00EF1E64" w:rsidRPr="00A80EE4">
          <w:rPr>
            <w:rFonts w:ascii="Marianne" w:hAnsi="Marianne"/>
            <w:color w:val="0562C1"/>
            <w:spacing w:val="-10"/>
            <w:w w:val="110"/>
            <w:sz w:val="16"/>
            <w:u w:color="0562C1"/>
          </w:rPr>
          <w:t xml:space="preserve"> </w:t>
        </w:r>
        <w:r w:rsidR="00EF1E64" w:rsidRPr="00A80EE4">
          <w:rPr>
            <w:rFonts w:ascii="Marianne" w:hAnsi="Marianne"/>
            <w:color w:val="0562C1"/>
            <w:w w:val="110"/>
            <w:sz w:val="16"/>
            <w:u w:color="0562C1"/>
          </w:rPr>
          <w:t>rôle</w:t>
        </w:r>
        <w:r w:rsidR="00EF1E64" w:rsidRPr="00A80EE4">
          <w:rPr>
            <w:rFonts w:ascii="Marianne" w:hAnsi="Marianne"/>
            <w:color w:val="0562C1"/>
            <w:spacing w:val="-8"/>
            <w:w w:val="110"/>
            <w:sz w:val="16"/>
            <w:u w:color="0562C1"/>
          </w:rPr>
          <w:t xml:space="preserve"> </w:t>
        </w:r>
        <w:r w:rsidR="00EF1E64" w:rsidRPr="00A80EE4">
          <w:rPr>
            <w:rFonts w:ascii="Marianne" w:hAnsi="Marianne"/>
            <w:color w:val="0562C1"/>
            <w:w w:val="110"/>
            <w:sz w:val="16"/>
            <w:u w:color="0562C1"/>
          </w:rPr>
          <w:t>du</w:t>
        </w:r>
        <w:r w:rsidR="00EF1E64" w:rsidRPr="00A80EE4">
          <w:rPr>
            <w:rFonts w:ascii="Marianne" w:hAnsi="Marianne"/>
            <w:color w:val="0562C1"/>
            <w:spacing w:val="-9"/>
            <w:w w:val="110"/>
            <w:sz w:val="16"/>
            <w:u w:color="0562C1"/>
          </w:rPr>
          <w:t xml:space="preserve"> </w:t>
        </w:r>
        <w:r w:rsidR="00EF1E64" w:rsidRPr="00A80EE4">
          <w:rPr>
            <w:rFonts w:ascii="Marianne" w:hAnsi="Marianne"/>
            <w:color w:val="0562C1"/>
            <w:w w:val="110"/>
            <w:sz w:val="16"/>
            <w:u w:color="0562C1"/>
          </w:rPr>
          <w:t>professeur</w:t>
        </w:r>
        <w:r w:rsidR="00EF1E64" w:rsidRPr="00A80EE4">
          <w:rPr>
            <w:rFonts w:ascii="Marianne" w:hAnsi="Marianne"/>
            <w:color w:val="0562C1"/>
            <w:spacing w:val="-6"/>
            <w:w w:val="110"/>
            <w:sz w:val="16"/>
            <w:u w:color="0562C1"/>
          </w:rPr>
          <w:t xml:space="preserve"> </w:t>
        </w:r>
        <w:r w:rsidR="00EF1E64" w:rsidRPr="00A80EE4">
          <w:rPr>
            <w:rFonts w:ascii="Marianne" w:hAnsi="Marianne"/>
            <w:color w:val="0562C1"/>
            <w:w w:val="110"/>
            <w:sz w:val="16"/>
            <w:u w:color="0562C1"/>
          </w:rPr>
          <w:t>référent</w:t>
        </w:r>
        <w:r w:rsidR="00EF1E64" w:rsidRPr="00A80EE4">
          <w:rPr>
            <w:rFonts w:ascii="Marianne" w:hAnsi="Marianne"/>
            <w:color w:val="0562C1"/>
            <w:spacing w:val="-8"/>
            <w:w w:val="110"/>
            <w:sz w:val="16"/>
            <w:u w:color="0562C1"/>
          </w:rPr>
          <w:t xml:space="preserve"> </w:t>
        </w:r>
        <w:r w:rsidR="00EF1E64" w:rsidRPr="00A80EE4">
          <w:rPr>
            <w:rFonts w:ascii="Marianne" w:hAnsi="Marianne"/>
            <w:color w:val="0562C1"/>
            <w:w w:val="110"/>
            <w:sz w:val="16"/>
            <w:u w:color="0562C1"/>
          </w:rPr>
          <w:t>de</w:t>
        </w:r>
        <w:r w:rsidR="00EF1E64" w:rsidRPr="00A80EE4">
          <w:rPr>
            <w:rFonts w:ascii="Marianne" w:hAnsi="Marianne"/>
            <w:color w:val="0562C1"/>
            <w:spacing w:val="-7"/>
            <w:w w:val="110"/>
            <w:sz w:val="16"/>
            <w:u w:color="0562C1"/>
          </w:rPr>
          <w:t xml:space="preserve"> </w:t>
        </w:r>
        <w:r w:rsidR="00EF1E64" w:rsidRPr="00A80EE4">
          <w:rPr>
            <w:rFonts w:ascii="Marianne" w:hAnsi="Marianne"/>
            <w:color w:val="0562C1"/>
            <w:w w:val="110"/>
            <w:sz w:val="16"/>
            <w:u w:color="0562C1"/>
          </w:rPr>
          <w:t>groupe</w:t>
        </w:r>
        <w:r w:rsidR="00EF1E64" w:rsidRPr="00A80EE4">
          <w:rPr>
            <w:rFonts w:ascii="Marianne" w:hAnsi="Marianne"/>
            <w:color w:val="0562C1"/>
            <w:spacing w:val="-8"/>
            <w:w w:val="110"/>
            <w:sz w:val="16"/>
            <w:u w:color="0562C1"/>
          </w:rPr>
          <w:t xml:space="preserve"> </w:t>
        </w:r>
        <w:r w:rsidR="00EF1E64" w:rsidRPr="00A80EE4">
          <w:rPr>
            <w:rFonts w:ascii="Marianne" w:hAnsi="Marianne"/>
            <w:color w:val="0562C1"/>
            <w:spacing w:val="-2"/>
            <w:w w:val="110"/>
            <w:sz w:val="16"/>
            <w:u w:color="0562C1"/>
          </w:rPr>
          <w:t>d’élèves</w:t>
        </w:r>
      </w:hyperlink>
    </w:p>
    <w:p w14:paraId="6347714B" w14:textId="77777777" w:rsidR="0091579A" w:rsidRPr="00A80EE4" w:rsidRDefault="0091579A" w:rsidP="00A80EE4">
      <w:pPr>
        <w:pStyle w:val="Corpsdetexte"/>
        <w:spacing w:before="11" w:line="288" w:lineRule="auto"/>
        <w:rPr>
          <w:rFonts w:ascii="Marianne" w:hAnsi="Marianne"/>
          <w:sz w:val="16"/>
        </w:rPr>
      </w:pPr>
    </w:p>
    <w:p w14:paraId="46D239D0" w14:textId="77777777" w:rsidR="0091579A" w:rsidRPr="00EB1654" w:rsidRDefault="00EF1E64" w:rsidP="00395681">
      <w:pPr>
        <w:pStyle w:val="Paragraphedeliste"/>
      </w:pPr>
      <w:r w:rsidRPr="00EB1654">
        <w:rPr>
          <w:rFonts w:ascii="Marianne" w:hAnsi="Marianne"/>
          <w:sz w:val="18"/>
          <w:szCs w:val="18"/>
        </w:rPr>
        <w:t>Indemnité pour Mission Particulière (IMP)</w:t>
      </w:r>
      <w:r w:rsidRPr="00EB1654">
        <w:rPr>
          <w:spacing w:val="8"/>
        </w:rPr>
        <w:t xml:space="preserve"> </w:t>
      </w:r>
      <w:r w:rsidRPr="00EB1654">
        <w:rPr>
          <w:spacing w:val="-10"/>
          <w:w w:val="85"/>
        </w:rPr>
        <w:t>:</w:t>
      </w:r>
    </w:p>
    <w:p w14:paraId="0A00CC2A" w14:textId="77777777" w:rsidR="0091579A" w:rsidRPr="00A80EE4" w:rsidRDefault="00DF0748" w:rsidP="00A80EE4">
      <w:pPr>
        <w:pStyle w:val="Paragraphedeliste"/>
        <w:numPr>
          <w:ilvl w:val="0"/>
          <w:numId w:val="1"/>
        </w:numPr>
        <w:tabs>
          <w:tab w:val="left" w:pos="256"/>
        </w:tabs>
        <w:spacing w:before="178" w:line="288" w:lineRule="auto"/>
        <w:ind w:right="104" w:firstLine="0"/>
        <w:rPr>
          <w:rFonts w:ascii="Marianne" w:hAnsi="Marianne"/>
          <w:color w:val="2D74B5"/>
          <w:sz w:val="16"/>
          <w:u w:val="none"/>
        </w:rPr>
      </w:pPr>
      <w:hyperlink r:id="rId25">
        <w:r w:rsidR="00EF1E64" w:rsidRPr="00A80EE4">
          <w:rPr>
            <w:rFonts w:ascii="Marianne" w:hAnsi="Marianne"/>
            <w:color w:val="2D74B5"/>
            <w:w w:val="110"/>
            <w:sz w:val="16"/>
            <w:u w:color="2D74B5"/>
          </w:rPr>
          <w:t>Décret</w:t>
        </w:r>
        <w:r w:rsidR="00EF1E64" w:rsidRPr="00A80EE4">
          <w:rPr>
            <w:rFonts w:ascii="Marianne" w:hAnsi="Marianne"/>
            <w:color w:val="2D74B5"/>
            <w:spacing w:val="21"/>
            <w:w w:val="110"/>
            <w:sz w:val="16"/>
            <w:u w:color="2D74B5"/>
          </w:rPr>
          <w:t xml:space="preserve"> </w:t>
        </w:r>
        <w:r w:rsidR="00EF1E64" w:rsidRPr="00A80EE4">
          <w:rPr>
            <w:rFonts w:ascii="Marianne" w:hAnsi="Marianne"/>
            <w:color w:val="2D74B5"/>
            <w:w w:val="110"/>
            <w:sz w:val="16"/>
            <w:u w:color="2D74B5"/>
          </w:rPr>
          <w:t>n°2015-475</w:t>
        </w:r>
        <w:r w:rsidR="00EF1E64" w:rsidRPr="00A80EE4">
          <w:rPr>
            <w:rFonts w:ascii="Marianne" w:hAnsi="Marianne"/>
            <w:color w:val="2D74B5"/>
            <w:spacing w:val="21"/>
            <w:w w:val="110"/>
            <w:sz w:val="16"/>
            <w:u w:color="2D74B5"/>
          </w:rPr>
          <w:t xml:space="preserve"> </w:t>
        </w:r>
        <w:r w:rsidR="00EF1E64" w:rsidRPr="00A80EE4">
          <w:rPr>
            <w:rFonts w:ascii="Marianne" w:hAnsi="Marianne"/>
            <w:color w:val="2D74B5"/>
            <w:w w:val="110"/>
            <w:sz w:val="16"/>
            <w:u w:color="2D74B5"/>
          </w:rPr>
          <w:t>du</w:t>
        </w:r>
        <w:r w:rsidR="00EF1E64" w:rsidRPr="00A80EE4">
          <w:rPr>
            <w:rFonts w:ascii="Marianne" w:hAnsi="Marianne"/>
            <w:color w:val="2D74B5"/>
            <w:spacing w:val="20"/>
            <w:w w:val="110"/>
            <w:sz w:val="16"/>
            <w:u w:color="2D74B5"/>
          </w:rPr>
          <w:t xml:space="preserve"> </w:t>
        </w:r>
        <w:r w:rsidR="00EF1E64" w:rsidRPr="00A80EE4">
          <w:rPr>
            <w:rFonts w:ascii="Marianne" w:hAnsi="Marianne"/>
            <w:color w:val="2D74B5"/>
            <w:w w:val="110"/>
            <w:sz w:val="16"/>
            <w:u w:color="2D74B5"/>
          </w:rPr>
          <w:t>27</w:t>
        </w:r>
        <w:r w:rsidR="00EF1E64" w:rsidRPr="00A80EE4">
          <w:rPr>
            <w:rFonts w:ascii="Marianne" w:hAnsi="Marianne"/>
            <w:color w:val="2D74B5"/>
            <w:spacing w:val="21"/>
            <w:w w:val="110"/>
            <w:sz w:val="16"/>
            <w:u w:color="2D74B5"/>
          </w:rPr>
          <w:t xml:space="preserve"> </w:t>
        </w:r>
        <w:r w:rsidR="00EF1E64" w:rsidRPr="00A80EE4">
          <w:rPr>
            <w:rFonts w:ascii="Marianne" w:hAnsi="Marianne"/>
            <w:color w:val="2D74B5"/>
            <w:w w:val="110"/>
            <w:sz w:val="16"/>
            <w:u w:color="2D74B5"/>
          </w:rPr>
          <w:t>avril</w:t>
        </w:r>
        <w:r w:rsidR="00EF1E64" w:rsidRPr="00A80EE4">
          <w:rPr>
            <w:rFonts w:ascii="Marianne" w:hAnsi="Marianne"/>
            <w:color w:val="2D74B5"/>
            <w:spacing w:val="22"/>
            <w:w w:val="110"/>
            <w:sz w:val="16"/>
            <w:u w:color="2D74B5"/>
          </w:rPr>
          <w:t xml:space="preserve"> </w:t>
        </w:r>
        <w:r w:rsidR="00EF1E64" w:rsidRPr="00A80EE4">
          <w:rPr>
            <w:rFonts w:ascii="Marianne" w:hAnsi="Marianne"/>
            <w:color w:val="2D74B5"/>
            <w:w w:val="110"/>
            <w:sz w:val="16"/>
            <w:u w:color="2D74B5"/>
          </w:rPr>
          <w:t>2015</w:t>
        </w:r>
        <w:r w:rsidR="00EF1E64" w:rsidRPr="00A80EE4">
          <w:rPr>
            <w:rFonts w:ascii="Marianne" w:hAnsi="Marianne"/>
            <w:color w:val="2D74B5"/>
            <w:spacing w:val="21"/>
            <w:w w:val="110"/>
            <w:sz w:val="16"/>
            <w:u w:color="2D74B5"/>
          </w:rPr>
          <w:t xml:space="preserve"> </w:t>
        </w:r>
        <w:r w:rsidR="00EF1E64" w:rsidRPr="00A80EE4">
          <w:rPr>
            <w:rFonts w:ascii="Marianne" w:hAnsi="Marianne"/>
            <w:color w:val="2D74B5"/>
            <w:w w:val="110"/>
            <w:sz w:val="16"/>
            <w:u w:color="2D74B5"/>
          </w:rPr>
          <w:t>instituant</w:t>
        </w:r>
        <w:r w:rsidR="00EF1E64" w:rsidRPr="00A80EE4">
          <w:rPr>
            <w:rFonts w:ascii="Marianne" w:hAnsi="Marianne"/>
            <w:color w:val="2D74B5"/>
            <w:spacing w:val="21"/>
            <w:w w:val="110"/>
            <w:sz w:val="16"/>
            <w:u w:color="2D74B5"/>
          </w:rPr>
          <w:t xml:space="preserve"> </w:t>
        </w:r>
        <w:r w:rsidR="00EF1E64" w:rsidRPr="00A80EE4">
          <w:rPr>
            <w:rFonts w:ascii="Marianne" w:hAnsi="Marianne"/>
            <w:color w:val="2D74B5"/>
            <w:w w:val="110"/>
            <w:sz w:val="16"/>
            <w:u w:color="2D74B5"/>
          </w:rPr>
          <w:t>une</w:t>
        </w:r>
        <w:r w:rsidR="00EF1E64" w:rsidRPr="00A80EE4">
          <w:rPr>
            <w:rFonts w:ascii="Marianne" w:hAnsi="Marianne"/>
            <w:color w:val="2D74B5"/>
            <w:spacing w:val="21"/>
            <w:w w:val="110"/>
            <w:sz w:val="16"/>
            <w:u w:color="2D74B5"/>
          </w:rPr>
          <w:t xml:space="preserve"> </w:t>
        </w:r>
        <w:r w:rsidR="00EF1E64" w:rsidRPr="00A80EE4">
          <w:rPr>
            <w:rFonts w:ascii="Marianne" w:hAnsi="Marianne"/>
            <w:color w:val="2D74B5"/>
            <w:w w:val="110"/>
            <w:sz w:val="16"/>
            <w:u w:color="2D74B5"/>
          </w:rPr>
          <w:t>indemnité</w:t>
        </w:r>
        <w:r w:rsidR="00EF1E64" w:rsidRPr="00A80EE4">
          <w:rPr>
            <w:rFonts w:ascii="Marianne" w:hAnsi="Marianne"/>
            <w:color w:val="2D74B5"/>
            <w:spacing w:val="21"/>
            <w:w w:val="110"/>
            <w:sz w:val="16"/>
            <w:u w:color="2D74B5"/>
          </w:rPr>
          <w:t xml:space="preserve"> </w:t>
        </w:r>
        <w:r w:rsidR="00EF1E64" w:rsidRPr="00A80EE4">
          <w:rPr>
            <w:rFonts w:ascii="Marianne" w:hAnsi="Marianne"/>
            <w:color w:val="2D74B5"/>
            <w:w w:val="110"/>
            <w:sz w:val="16"/>
            <w:u w:color="2D74B5"/>
          </w:rPr>
          <w:t>pour</w:t>
        </w:r>
        <w:r w:rsidR="00EF1E64" w:rsidRPr="00A80EE4">
          <w:rPr>
            <w:rFonts w:ascii="Marianne" w:hAnsi="Marianne"/>
            <w:color w:val="2D74B5"/>
            <w:spacing w:val="22"/>
            <w:w w:val="110"/>
            <w:sz w:val="16"/>
            <w:u w:color="2D74B5"/>
          </w:rPr>
          <w:t xml:space="preserve"> </w:t>
        </w:r>
        <w:r w:rsidR="00EF1E64" w:rsidRPr="00A80EE4">
          <w:rPr>
            <w:rFonts w:ascii="Marianne" w:hAnsi="Marianne"/>
            <w:color w:val="2D74B5"/>
            <w:w w:val="110"/>
            <w:sz w:val="16"/>
            <w:u w:color="2D74B5"/>
          </w:rPr>
          <w:t>mission</w:t>
        </w:r>
        <w:r w:rsidR="00EF1E64" w:rsidRPr="00A80EE4">
          <w:rPr>
            <w:rFonts w:ascii="Marianne" w:hAnsi="Marianne"/>
            <w:color w:val="2D74B5"/>
            <w:spacing w:val="22"/>
            <w:w w:val="110"/>
            <w:sz w:val="16"/>
            <w:u w:color="2D74B5"/>
          </w:rPr>
          <w:t xml:space="preserve"> </w:t>
        </w:r>
        <w:r w:rsidR="00EF1E64" w:rsidRPr="00A80EE4">
          <w:rPr>
            <w:rFonts w:ascii="Marianne" w:hAnsi="Marianne"/>
            <w:color w:val="2D74B5"/>
            <w:w w:val="110"/>
            <w:sz w:val="16"/>
            <w:u w:color="2D74B5"/>
          </w:rPr>
          <w:t>particulière</w:t>
        </w:r>
        <w:r w:rsidR="00EF1E64" w:rsidRPr="00A80EE4">
          <w:rPr>
            <w:rFonts w:ascii="Marianne" w:hAnsi="Marianne"/>
            <w:color w:val="2D74B5"/>
            <w:spacing w:val="21"/>
            <w:w w:val="110"/>
            <w:sz w:val="16"/>
            <w:u w:color="2D74B5"/>
          </w:rPr>
          <w:t xml:space="preserve"> </w:t>
        </w:r>
        <w:r w:rsidR="00EF1E64" w:rsidRPr="00A80EE4">
          <w:rPr>
            <w:rFonts w:ascii="Marianne" w:hAnsi="Marianne"/>
            <w:color w:val="2D74B5"/>
            <w:w w:val="110"/>
            <w:sz w:val="16"/>
            <w:u w:color="2D74B5"/>
          </w:rPr>
          <w:t>allouée</w:t>
        </w:r>
        <w:r w:rsidR="00EF1E64" w:rsidRPr="00A80EE4">
          <w:rPr>
            <w:rFonts w:ascii="Marianne" w:hAnsi="Marianne"/>
            <w:color w:val="2D74B5"/>
            <w:spacing w:val="21"/>
            <w:w w:val="110"/>
            <w:sz w:val="16"/>
            <w:u w:color="2D74B5"/>
          </w:rPr>
          <w:t xml:space="preserve"> </w:t>
        </w:r>
        <w:r w:rsidR="00EF1E64" w:rsidRPr="00A80EE4">
          <w:rPr>
            <w:rFonts w:ascii="Marianne" w:hAnsi="Marianne"/>
            <w:color w:val="2D74B5"/>
            <w:w w:val="110"/>
            <w:sz w:val="16"/>
            <w:u w:color="2D74B5"/>
          </w:rPr>
          <w:t>aux</w:t>
        </w:r>
        <w:r w:rsidR="00EF1E64" w:rsidRPr="00A80EE4">
          <w:rPr>
            <w:rFonts w:ascii="Marianne" w:hAnsi="Marianne"/>
            <w:color w:val="2D74B5"/>
            <w:spacing w:val="22"/>
            <w:w w:val="110"/>
            <w:sz w:val="16"/>
            <w:u w:color="2D74B5"/>
          </w:rPr>
          <w:t xml:space="preserve"> </w:t>
        </w:r>
        <w:r w:rsidR="00EF1E64" w:rsidRPr="00A80EE4">
          <w:rPr>
            <w:rFonts w:ascii="Marianne" w:hAnsi="Marianne"/>
            <w:color w:val="2D74B5"/>
            <w:w w:val="110"/>
            <w:sz w:val="16"/>
            <w:u w:color="2D74B5"/>
          </w:rPr>
          <w:t>personnels</w:t>
        </w:r>
        <w:r w:rsidR="00EF1E64" w:rsidRPr="00A80EE4">
          <w:rPr>
            <w:rFonts w:ascii="Marianne" w:hAnsi="Marianne"/>
            <w:color w:val="2D74B5"/>
            <w:spacing w:val="22"/>
            <w:w w:val="110"/>
            <w:sz w:val="16"/>
            <w:u w:color="2D74B5"/>
          </w:rPr>
          <w:t xml:space="preserve"> </w:t>
        </w:r>
        <w:r w:rsidR="00EF1E64" w:rsidRPr="00A80EE4">
          <w:rPr>
            <w:rFonts w:ascii="Marianne" w:hAnsi="Marianne"/>
            <w:color w:val="2D74B5"/>
            <w:w w:val="110"/>
            <w:sz w:val="16"/>
            <w:u w:color="2D74B5"/>
          </w:rPr>
          <w:t>enseignants</w:t>
        </w:r>
        <w:r w:rsidR="00EF1E64" w:rsidRPr="00A80EE4">
          <w:rPr>
            <w:rFonts w:ascii="Marianne" w:hAnsi="Marianne"/>
            <w:color w:val="2D74B5"/>
            <w:spacing w:val="22"/>
            <w:w w:val="110"/>
            <w:sz w:val="16"/>
            <w:u w:color="2D74B5"/>
          </w:rPr>
          <w:t xml:space="preserve"> </w:t>
        </w:r>
        <w:r w:rsidR="00EF1E64" w:rsidRPr="00A80EE4">
          <w:rPr>
            <w:rFonts w:ascii="Marianne" w:hAnsi="Marianne"/>
            <w:color w:val="2D74B5"/>
            <w:w w:val="110"/>
            <w:sz w:val="16"/>
            <w:u w:color="2D74B5"/>
          </w:rPr>
          <w:t>et</w:t>
        </w:r>
      </w:hyperlink>
      <w:r w:rsidR="00EF1E64" w:rsidRPr="00A80EE4">
        <w:rPr>
          <w:rFonts w:ascii="Marianne" w:hAnsi="Marianne"/>
          <w:color w:val="2D74B5"/>
          <w:w w:val="110"/>
          <w:sz w:val="16"/>
          <w:u w:val="none"/>
        </w:rPr>
        <w:t xml:space="preserve"> </w:t>
      </w:r>
      <w:hyperlink r:id="rId26">
        <w:r w:rsidR="00EF1E64" w:rsidRPr="00A80EE4">
          <w:rPr>
            <w:rFonts w:ascii="Marianne" w:hAnsi="Marianne"/>
            <w:color w:val="2D74B5"/>
            <w:w w:val="110"/>
            <w:sz w:val="16"/>
            <w:u w:color="2D74B5"/>
          </w:rPr>
          <w:t>d’éducation exerçant dans un établissement public du second degré</w:t>
        </w:r>
      </w:hyperlink>
      <w:r w:rsidR="00EF1E64" w:rsidRPr="00A80EE4">
        <w:rPr>
          <w:rFonts w:ascii="Marianne" w:hAnsi="Marianne"/>
          <w:color w:val="2D74B5"/>
          <w:w w:val="110"/>
          <w:sz w:val="16"/>
          <w:u w:val="none"/>
        </w:rPr>
        <w:t xml:space="preserve"> ;</w:t>
      </w:r>
    </w:p>
    <w:p w14:paraId="5BA51470" w14:textId="77777777" w:rsidR="0091579A" w:rsidRPr="00A80EE4" w:rsidRDefault="00DF0748" w:rsidP="00A80EE4">
      <w:pPr>
        <w:pStyle w:val="Paragraphedeliste"/>
        <w:numPr>
          <w:ilvl w:val="0"/>
          <w:numId w:val="1"/>
        </w:numPr>
        <w:tabs>
          <w:tab w:val="left" w:pos="225"/>
        </w:tabs>
        <w:spacing w:line="288" w:lineRule="auto"/>
        <w:ind w:left="225" w:hanging="93"/>
        <w:rPr>
          <w:rFonts w:ascii="Marianne" w:hAnsi="Marianne"/>
          <w:color w:val="2D74B5"/>
          <w:sz w:val="16"/>
          <w:u w:val="none"/>
        </w:rPr>
      </w:pPr>
      <w:hyperlink r:id="rId27">
        <w:r w:rsidR="00EF1E64" w:rsidRPr="00A80EE4">
          <w:rPr>
            <w:rFonts w:ascii="Marianne" w:hAnsi="Marianne"/>
            <w:color w:val="2D74B5"/>
            <w:w w:val="110"/>
            <w:sz w:val="16"/>
            <w:u w:color="2D74B5"/>
          </w:rPr>
          <w:t>Arrêté</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w w:val="110"/>
            <w:sz w:val="16"/>
            <w:u w:color="2D74B5"/>
          </w:rPr>
          <w:t>du</w:t>
        </w:r>
        <w:r w:rsidR="00EF1E64" w:rsidRPr="00A80EE4">
          <w:rPr>
            <w:rFonts w:ascii="Marianne" w:hAnsi="Marianne"/>
            <w:color w:val="2D74B5"/>
            <w:spacing w:val="-5"/>
            <w:w w:val="110"/>
            <w:sz w:val="16"/>
            <w:u w:color="2D74B5"/>
          </w:rPr>
          <w:t xml:space="preserve"> </w:t>
        </w:r>
        <w:r w:rsidR="00EF1E64" w:rsidRPr="00A80EE4">
          <w:rPr>
            <w:rFonts w:ascii="Marianne" w:hAnsi="Marianne"/>
            <w:color w:val="2D74B5"/>
            <w:w w:val="110"/>
            <w:sz w:val="16"/>
            <w:u w:color="2D74B5"/>
          </w:rPr>
          <w:t>27</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avril</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2015</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fixant</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w w:val="110"/>
            <w:sz w:val="16"/>
            <w:u w:color="2D74B5"/>
          </w:rPr>
          <w:t>le</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taux</w:t>
        </w:r>
        <w:r w:rsidR="00EF1E64" w:rsidRPr="00A80EE4">
          <w:rPr>
            <w:rFonts w:ascii="Marianne" w:hAnsi="Marianne"/>
            <w:color w:val="2D74B5"/>
            <w:spacing w:val="-2"/>
            <w:w w:val="110"/>
            <w:sz w:val="16"/>
            <w:u w:color="2D74B5"/>
          </w:rPr>
          <w:t xml:space="preserve"> </w:t>
        </w:r>
        <w:r w:rsidR="00EF1E64" w:rsidRPr="00A80EE4">
          <w:rPr>
            <w:rFonts w:ascii="Marianne" w:hAnsi="Marianne"/>
            <w:color w:val="2D74B5"/>
            <w:w w:val="110"/>
            <w:sz w:val="16"/>
            <w:u w:color="2D74B5"/>
          </w:rPr>
          <w:t>de</w:t>
        </w:r>
        <w:r w:rsidR="00EF1E64" w:rsidRPr="00A80EE4">
          <w:rPr>
            <w:rFonts w:ascii="Marianne" w:hAnsi="Marianne"/>
            <w:color w:val="2D74B5"/>
            <w:spacing w:val="-4"/>
            <w:w w:val="110"/>
            <w:sz w:val="16"/>
            <w:u w:color="2D74B5"/>
          </w:rPr>
          <w:t xml:space="preserve"> </w:t>
        </w:r>
        <w:r w:rsidR="00EF1E64" w:rsidRPr="00A80EE4">
          <w:rPr>
            <w:rFonts w:ascii="Marianne" w:hAnsi="Marianne"/>
            <w:color w:val="2D74B5"/>
            <w:w w:val="110"/>
            <w:sz w:val="16"/>
            <w:u w:color="2D74B5"/>
          </w:rPr>
          <w:t>l’indemnité</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pour</w:t>
        </w:r>
        <w:r w:rsidR="00EF1E64" w:rsidRPr="00A80EE4">
          <w:rPr>
            <w:rFonts w:ascii="Marianne" w:hAnsi="Marianne"/>
            <w:color w:val="2D74B5"/>
            <w:spacing w:val="-3"/>
            <w:w w:val="110"/>
            <w:sz w:val="16"/>
            <w:u w:color="2D74B5"/>
          </w:rPr>
          <w:t xml:space="preserve"> </w:t>
        </w:r>
        <w:r w:rsidR="00EF1E64" w:rsidRPr="00A80EE4">
          <w:rPr>
            <w:rFonts w:ascii="Marianne" w:hAnsi="Marianne"/>
            <w:color w:val="2D74B5"/>
            <w:w w:val="110"/>
            <w:sz w:val="16"/>
            <w:u w:color="2D74B5"/>
          </w:rPr>
          <w:t>mission</w:t>
        </w:r>
        <w:r w:rsidR="00EF1E64" w:rsidRPr="00A80EE4">
          <w:rPr>
            <w:rFonts w:ascii="Marianne" w:hAnsi="Marianne"/>
            <w:color w:val="2D74B5"/>
            <w:spacing w:val="-2"/>
            <w:w w:val="110"/>
            <w:sz w:val="16"/>
            <w:u w:color="2D74B5"/>
          </w:rPr>
          <w:t xml:space="preserve"> </w:t>
        </w:r>
        <w:r w:rsidR="00EF1E64" w:rsidRPr="00A80EE4">
          <w:rPr>
            <w:rFonts w:ascii="Marianne" w:hAnsi="Marianne"/>
            <w:color w:val="2D74B5"/>
            <w:w w:val="110"/>
            <w:sz w:val="16"/>
            <w:u w:color="2D74B5"/>
          </w:rPr>
          <w:t>particulière</w:t>
        </w:r>
      </w:hyperlink>
      <w:r w:rsidR="00EF1E64" w:rsidRPr="00A80EE4">
        <w:rPr>
          <w:rFonts w:ascii="Marianne" w:hAnsi="Marianne"/>
          <w:color w:val="2D74B5"/>
          <w:spacing w:val="-5"/>
          <w:w w:val="110"/>
          <w:sz w:val="16"/>
          <w:u w:val="none"/>
        </w:rPr>
        <w:t xml:space="preserve"> </w:t>
      </w:r>
      <w:r w:rsidR="00EF1E64" w:rsidRPr="00A80EE4">
        <w:rPr>
          <w:rFonts w:ascii="Marianne" w:hAnsi="Marianne"/>
          <w:color w:val="2D74B5"/>
          <w:spacing w:val="-10"/>
          <w:w w:val="110"/>
          <w:sz w:val="16"/>
          <w:u w:val="none"/>
        </w:rPr>
        <w:t>;</w:t>
      </w:r>
    </w:p>
    <w:p w14:paraId="670DFAD4" w14:textId="77777777" w:rsidR="0091579A" w:rsidRPr="00A80EE4" w:rsidRDefault="00DF0748" w:rsidP="00A80EE4">
      <w:pPr>
        <w:pStyle w:val="Paragraphedeliste"/>
        <w:numPr>
          <w:ilvl w:val="0"/>
          <w:numId w:val="1"/>
        </w:numPr>
        <w:tabs>
          <w:tab w:val="left" w:pos="225"/>
        </w:tabs>
        <w:spacing w:before="70" w:line="288" w:lineRule="auto"/>
        <w:ind w:left="225" w:hanging="93"/>
        <w:rPr>
          <w:rFonts w:ascii="Marianne" w:hAnsi="Marianne"/>
          <w:color w:val="2D74B5"/>
          <w:sz w:val="16"/>
          <w:u w:val="none"/>
        </w:rPr>
      </w:pPr>
      <w:hyperlink r:id="rId28">
        <w:r w:rsidR="00EF1E64" w:rsidRPr="00A80EE4">
          <w:rPr>
            <w:rFonts w:ascii="Marianne" w:hAnsi="Marianne"/>
            <w:color w:val="2D74B5"/>
            <w:w w:val="110"/>
            <w:sz w:val="16"/>
            <w:u w:color="2D74B5"/>
          </w:rPr>
          <w:t>Circulaire</w:t>
        </w:r>
        <w:r w:rsidR="00EF1E64" w:rsidRPr="00A80EE4">
          <w:rPr>
            <w:rFonts w:ascii="Marianne" w:hAnsi="Marianne"/>
            <w:color w:val="2D74B5"/>
            <w:spacing w:val="-9"/>
            <w:w w:val="110"/>
            <w:sz w:val="16"/>
            <w:u w:color="2D74B5"/>
          </w:rPr>
          <w:t xml:space="preserve"> </w:t>
        </w:r>
        <w:r w:rsidR="00EF1E64" w:rsidRPr="00A80EE4">
          <w:rPr>
            <w:rFonts w:ascii="Marianne" w:hAnsi="Marianne"/>
            <w:color w:val="2D74B5"/>
            <w:w w:val="110"/>
            <w:sz w:val="16"/>
            <w:u w:color="2D74B5"/>
          </w:rPr>
          <w:t>n°2015-058</w:t>
        </w:r>
        <w:r w:rsidR="00EF1E64" w:rsidRPr="00A80EE4">
          <w:rPr>
            <w:rFonts w:ascii="Marianne" w:hAnsi="Marianne"/>
            <w:color w:val="2D74B5"/>
            <w:spacing w:val="-8"/>
            <w:w w:val="110"/>
            <w:sz w:val="16"/>
            <w:u w:color="2D74B5"/>
          </w:rPr>
          <w:t xml:space="preserve"> </w:t>
        </w:r>
        <w:r w:rsidR="00EF1E64" w:rsidRPr="00A80EE4">
          <w:rPr>
            <w:rFonts w:ascii="Marianne" w:hAnsi="Marianne"/>
            <w:color w:val="2D74B5"/>
            <w:w w:val="110"/>
            <w:sz w:val="16"/>
            <w:u w:color="2D74B5"/>
          </w:rPr>
          <w:t>du</w:t>
        </w:r>
        <w:r w:rsidR="00EF1E64" w:rsidRPr="00A80EE4">
          <w:rPr>
            <w:rFonts w:ascii="Marianne" w:hAnsi="Marianne"/>
            <w:color w:val="2D74B5"/>
            <w:spacing w:val="-8"/>
            <w:w w:val="110"/>
            <w:sz w:val="16"/>
            <w:u w:color="2D74B5"/>
          </w:rPr>
          <w:t xml:space="preserve"> </w:t>
        </w:r>
        <w:r w:rsidR="00EF1E64" w:rsidRPr="00A80EE4">
          <w:rPr>
            <w:rFonts w:ascii="Marianne" w:hAnsi="Marianne"/>
            <w:color w:val="2D74B5"/>
            <w:w w:val="110"/>
            <w:sz w:val="16"/>
            <w:u w:color="2D74B5"/>
          </w:rPr>
          <w:t>29</w:t>
        </w:r>
        <w:r w:rsidR="00EF1E64" w:rsidRPr="00A80EE4">
          <w:rPr>
            <w:rFonts w:ascii="Marianne" w:hAnsi="Marianne"/>
            <w:color w:val="2D74B5"/>
            <w:spacing w:val="-7"/>
            <w:w w:val="110"/>
            <w:sz w:val="16"/>
            <w:u w:color="2D74B5"/>
          </w:rPr>
          <w:t xml:space="preserve"> </w:t>
        </w:r>
        <w:r w:rsidR="00EF1E64" w:rsidRPr="00A80EE4">
          <w:rPr>
            <w:rFonts w:ascii="Marianne" w:hAnsi="Marianne"/>
            <w:color w:val="2D74B5"/>
            <w:w w:val="110"/>
            <w:sz w:val="16"/>
            <w:u w:color="2D74B5"/>
          </w:rPr>
          <w:t>avril</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w w:val="110"/>
            <w:sz w:val="16"/>
            <w:u w:color="2D74B5"/>
          </w:rPr>
          <w:t>2015</w:t>
        </w:r>
        <w:r w:rsidR="00EF1E64" w:rsidRPr="00A80EE4">
          <w:rPr>
            <w:rFonts w:ascii="Marianne" w:hAnsi="Marianne"/>
            <w:color w:val="2D74B5"/>
            <w:spacing w:val="-10"/>
            <w:w w:val="110"/>
            <w:sz w:val="16"/>
            <w:u w:color="2D74B5"/>
          </w:rPr>
          <w:t xml:space="preserve"> </w:t>
        </w:r>
        <w:r w:rsidR="00EF1E64" w:rsidRPr="00A80EE4">
          <w:rPr>
            <w:rFonts w:ascii="Marianne" w:hAnsi="Marianne"/>
            <w:color w:val="2D74B5"/>
            <w:w w:val="110"/>
            <w:sz w:val="16"/>
            <w:u w:color="2D74B5"/>
          </w:rPr>
          <w:t>relative</w:t>
        </w:r>
        <w:r w:rsidR="00EF1E64" w:rsidRPr="00A80EE4">
          <w:rPr>
            <w:rFonts w:ascii="Marianne" w:hAnsi="Marianne"/>
            <w:color w:val="2D74B5"/>
            <w:spacing w:val="-9"/>
            <w:w w:val="110"/>
            <w:sz w:val="16"/>
            <w:u w:color="2D74B5"/>
          </w:rPr>
          <w:t xml:space="preserve"> </w:t>
        </w:r>
        <w:r w:rsidR="00EF1E64" w:rsidRPr="00A80EE4">
          <w:rPr>
            <w:rFonts w:ascii="Marianne" w:hAnsi="Marianne"/>
            <w:color w:val="2D74B5"/>
            <w:w w:val="110"/>
            <w:sz w:val="16"/>
            <w:u w:color="2D74B5"/>
          </w:rPr>
          <w:t>aux</w:t>
        </w:r>
        <w:r w:rsidR="00EF1E64" w:rsidRPr="00A80EE4">
          <w:rPr>
            <w:rFonts w:ascii="Marianne" w:hAnsi="Marianne"/>
            <w:color w:val="2D74B5"/>
            <w:spacing w:val="-5"/>
            <w:w w:val="110"/>
            <w:sz w:val="16"/>
            <w:u w:color="2D74B5"/>
          </w:rPr>
          <w:t xml:space="preserve"> </w:t>
        </w:r>
        <w:r w:rsidR="00EF1E64" w:rsidRPr="00A80EE4">
          <w:rPr>
            <w:rFonts w:ascii="Marianne" w:hAnsi="Marianne"/>
            <w:color w:val="2D74B5"/>
            <w:w w:val="110"/>
            <w:sz w:val="16"/>
            <w:u w:color="2D74B5"/>
          </w:rPr>
          <w:t>modalités</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w w:val="110"/>
            <w:sz w:val="16"/>
            <w:u w:color="2D74B5"/>
          </w:rPr>
          <w:t>d’attribution</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w w:val="110"/>
            <w:sz w:val="16"/>
            <w:u w:color="2D74B5"/>
          </w:rPr>
          <w:t>de</w:t>
        </w:r>
        <w:r w:rsidR="00EF1E64" w:rsidRPr="00A80EE4">
          <w:rPr>
            <w:rFonts w:ascii="Marianne" w:hAnsi="Marianne"/>
            <w:color w:val="2D74B5"/>
            <w:spacing w:val="-7"/>
            <w:w w:val="110"/>
            <w:sz w:val="16"/>
            <w:u w:color="2D74B5"/>
          </w:rPr>
          <w:t xml:space="preserve"> </w:t>
        </w:r>
        <w:r w:rsidR="00EF1E64" w:rsidRPr="00A80EE4">
          <w:rPr>
            <w:rFonts w:ascii="Marianne" w:hAnsi="Marianne"/>
            <w:color w:val="2D74B5"/>
            <w:w w:val="110"/>
            <w:sz w:val="16"/>
            <w:u w:color="2D74B5"/>
          </w:rPr>
          <w:t>l’indemnité</w:t>
        </w:r>
        <w:r w:rsidR="00EF1E64" w:rsidRPr="00A80EE4">
          <w:rPr>
            <w:rFonts w:ascii="Marianne" w:hAnsi="Marianne"/>
            <w:color w:val="2D74B5"/>
            <w:spacing w:val="-7"/>
            <w:w w:val="110"/>
            <w:sz w:val="16"/>
            <w:u w:color="2D74B5"/>
          </w:rPr>
          <w:t xml:space="preserve"> </w:t>
        </w:r>
        <w:r w:rsidR="00EF1E64" w:rsidRPr="00A80EE4">
          <w:rPr>
            <w:rFonts w:ascii="Marianne" w:hAnsi="Marianne"/>
            <w:color w:val="2D74B5"/>
            <w:w w:val="110"/>
            <w:sz w:val="16"/>
            <w:u w:color="2D74B5"/>
          </w:rPr>
          <w:t>pour</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w w:val="110"/>
            <w:sz w:val="16"/>
            <w:u w:color="2D74B5"/>
          </w:rPr>
          <w:t>mission</w:t>
        </w:r>
        <w:r w:rsidR="00EF1E64" w:rsidRPr="00A80EE4">
          <w:rPr>
            <w:rFonts w:ascii="Marianne" w:hAnsi="Marianne"/>
            <w:color w:val="2D74B5"/>
            <w:spacing w:val="-6"/>
            <w:w w:val="110"/>
            <w:sz w:val="16"/>
            <w:u w:color="2D74B5"/>
          </w:rPr>
          <w:t xml:space="preserve"> </w:t>
        </w:r>
        <w:r w:rsidR="00EF1E64" w:rsidRPr="00A80EE4">
          <w:rPr>
            <w:rFonts w:ascii="Marianne" w:hAnsi="Marianne"/>
            <w:color w:val="2D74B5"/>
            <w:spacing w:val="-2"/>
            <w:w w:val="110"/>
            <w:sz w:val="16"/>
            <w:u w:color="2D74B5"/>
          </w:rPr>
          <w:t>particulière</w:t>
        </w:r>
        <w:r w:rsidR="00EF1E64" w:rsidRPr="00A80EE4">
          <w:rPr>
            <w:rFonts w:ascii="Marianne" w:hAnsi="Marianne"/>
            <w:color w:val="5B9BD4"/>
            <w:spacing w:val="-2"/>
            <w:w w:val="110"/>
            <w:sz w:val="16"/>
            <w:u w:val="none"/>
          </w:rPr>
          <w:t>.</w:t>
        </w:r>
      </w:hyperlink>
    </w:p>
    <w:p w14:paraId="1E5C97AB" w14:textId="77777777" w:rsidR="0091579A" w:rsidRPr="00A80EE4" w:rsidRDefault="0091579A" w:rsidP="00A80EE4">
      <w:pPr>
        <w:pStyle w:val="Corpsdetexte"/>
        <w:spacing w:before="14" w:line="288" w:lineRule="auto"/>
        <w:rPr>
          <w:rFonts w:ascii="Marianne" w:hAnsi="Marianne"/>
          <w:sz w:val="16"/>
        </w:rPr>
      </w:pPr>
    </w:p>
    <w:p w14:paraId="6133503D" w14:textId="77777777" w:rsidR="0091579A" w:rsidRPr="00A80EE4" w:rsidRDefault="00EF1E64" w:rsidP="00A80EE4">
      <w:pPr>
        <w:pStyle w:val="Corpsdetexte"/>
        <w:spacing w:line="288" w:lineRule="auto"/>
        <w:ind w:left="131"/>
        <w:rPr>
          <w:rFonts w:ascii="Marianne" w:hAnsi="Marianne"/>
        </w:rPr>
      </w:pPr>
      <w:r w:rsidRPr="00A80EE4">
        <w:rPr>
          <w:rFonts w:ascii="Marianne" w:hAnsi="Marianne"/>
          <w:w w:val="110"/>
        </w:rPr>
        <w:t>Public</w:t>
      </w:r>
      <w:r w:rsidRPr="00A80EE4">
        <w:rPr>
          <w:rFonts w:ascii="Marianne" w:hAnsi="Marianne"/>
          <w:spacing w:val="-15"/>
          <w:w w:val="110"/>
        </w:rPr>
        <w:t xml:space="preserve"> </w:t>
      </w:r>
      <w:r w:rsidRPr="00A80EE4">
        <w:rPr>
          <w:rFonts w:ascii="Marianne" w:hAnsi="Marianne"/>
          <w:w w:val="110"/>
        </w:rPr>
        <w:t>: personnels enseignants et</w:t>
      </w:r>
      <w:r w:rsidRPr="00A80EE4">
        <w:rPr>
          <w:rFonts w:ascii="Marianne" w:hAnsi="Marianne"/>
          <w:spacing w:val="23"/>
          <w:w w:val="110"/>
        </w:rPr>
        <w:t xml:space="preserve"> </w:t>
      </w:r>
      <w:r w:rsidRPr="00A80EE4">
        <w:rPr>
          <w:rFonts w:ascii="Marianne" w:hAnsi="Marianne"/>
          <w:w w:val="110"/>
        </w:rPr>
        <w:t>d'éducation</w:t>
      </w:r>
      <w:r w:rsidRPr="00A80EE4">
        <w:rPr>
          <w:rFonts w:ascii="Marianne" w:hAnsi="Marianne"/>
          <w:spacing w:val="23"/>
          <w:w w:val="110"/>
        </w:rPr>
        <w:t xml:space="preserve"> </w:t>
      </w:r>
      <w:r w:rsidRPr="00A80EE4">
        <w:rPr>
          <w:rFonts w:ascii="Marianne" w:hAnsi="Marianne"/>
          <w:w w:val="110"/>
        </w:rPr>
        <w:t>exerçant</w:t>
      </w:r>
      <w:r w:rsidRPr="00A80EE4">
        <w:rPr>
          <w:rFonts w:ascii="Marianne" w:hAnsi="Marianne"/>
          <w:spacing w:val="23"/>
          <w:w w:val="110"/>
        </w:rPr>
        <w:t xml:space="preserve"> </w:t>
      </w:r>
      <w:r w:rsidRPr="00A80EE4">
        <w:rPr>
          <w:rFonts w:ascii="Marianne" w:hAnsi="Marianne"/>
          <w:w w:val="110"/>
        </w:rPr>
        <w:t>dans un</w:t>
      </w:r>
      <w:r w:rsidRPr="00A80EE4">
        <w:rPr>
          <w:rFonts w:ascii="Marianne" w:hAnsi="Marianne"/>
          <w:spacing w:val="23"/>
          <w:w w:val="110"/>
        </w:rPr>
        <w:t xml:space="preserve"> </w:t>
      </w:r>
      <w:r w:rsidRPr="00A80EE4">
        <w:rPr>
          <w:rFonts w:ascii="Marianne" w:hAnsi="Marianne"/>
          <w:w w:val="110"/>
        </w:rPr>
        <w:t>établissement</w:t>
      </w:r>
      <w:r w:rsidRPr="00A80EE4">
        <w:rPr>
          <w:rFonts w:ascii="Marianne" w:hAnsi="Marianne"/>
          <w:spacing w:val="23"/>
          <w:w w:val="110"/>
        </w:rPr>
        <w:t xml:space="preserve"> </w:t>
      </w:r>
      <w:r w:rsidRPr="00A80EE4">
        <w:rPr>
          <w:rFonts w:ascii="Marianne" w:hAnsi="Marianne"/>
          <w:w w:val="110"/>
        </w:rPr>
        <w:t>public d'enseignement</w:t>
      </w:r>
      <w:r w:rsidRPr="00A80EE4">
        <w:rPr>
          <w:rFonts w:ascii="Marianne" w:hAnsi="Marianne"/>
          <w:spacing w:val="23"/>
          <w:w w:val="110"/>
        </w:rPr>
        <w:t xml:space="preserve"> </w:t>
      </w:r>
      <w:r w:rsidRPr="00A80EE4">
        <w:rPr>
          <w:rFonts w:ascii="Marianne" w:hAnsi="Marianne"/>
          <w:w w:val="110"/>
        </w:rPr>
        <w:t>du</w:t>
      </w:r>
      <w:r w:rsidRPr="00A80EE4">
        <w:rPr>
          <w:rFonts w:ascii="Marianne" w:hAnsi="Marianne"/>
          <w:spacing w:val="23"/>
          <w:w w:val="110"/>
        </w:rPr>
        <w:t xml:space="preserve"> </w:t>
      </w:r>
      <w:r w:rsidRPr="00A80EE4">
        <w:rPr>
          <w:rFonts w:ascii="Marianne" w:hAnsi="Marianne"/>
          <w:w w:val="110"/>
        </w:rPr>
        <w:t xml:space="preserve">second </w:t>
      </w:r>
      <w:r w:rsidRPr="00A80EE4">
        <w:rPr>
          <w:rFonts w:ascii="Marianne" w:hAnsi="Marianne"/>
          <w:spacing w:val="-2"/>
          <w:w w:val="110"/>
        </w:rPr>
        <w:t>degré.</w:t>
      </w:r>
    </w:p>
    <w:p w14:paraId="089A1B31" w14:textId="77777777" w:rsidR="00395681" w:rsidRPr="00A80EE4" w:rsidRDefault="00395681" w:rsidP="00A80EE4">
      <w:pPr>
        <w:pStyle w:val="Corpsdetexte"/>
        <w:spacing w:before="92" w:line="288" w:lineRule="auto"/>
        <w:ind w:left="131"/>
        <w:rPr>
          <w:rFonts w:ascii="Marianne" w:hAnsi="Marianne"/>
        </w:rPr>
      </w:pPr>
    </w:p>
    <w:p w14:paraId="1B11D0EA" w14:textId="77777777" w:rsidR="0091579A" w:rsidRPr="001E2419" w:rsidRDefault="001E2419" w:rsidP="00395681">
      <w:pPr>
        <w:pStyle w:val="Paragraphedeliste"/>
        <w:rPr>
          <w:rFonts w:ascii="Marianne" w:hAnsi="Marianne"/>
          <w:sz w:val="18"/>
          <w:szCs w:val="18"/>
        </w:rPr>
      </w:pPr>
      <w:r w:rsidRPr="001E2419">
        <w:rPr>
          <w:rFonts w:ascii="Marianne" w:hAnsi="Marianne"/>
          <w:sz w:val="18"/>
          <w:szCs w:val="18"/>
        </w:rPr>
        <w:t>Indemnité de DDFPT :</w:t>
      </w:r>
    </w:p>
    <w:p w14:paraId="158857A2" w14:textId="77777777" w:rsidR="0091579A" w:rsidRPr="00E00483" w:rsidRDefault="00DF0748" w:rsidP="00A80EE4">
      <w:pPr>
        <w:pStyle w:val="Paragraphedeliste"/>
        <w:numPr>
          <w:ilvl w:val="0"/>
          <w:numId w:val="1"/>
        </w:numPr>
        <w:tabs>
          <w:tab w:val="left" w:pos="218"/>
        </w:tabs>
        <w:spacing w:before="181" w:line="288" w:lineRule="auto"/>
        <w:ind w:left="218" w:hanging="86"/>
        <w:rPr>
          <w:rFonts w:ascii="Marianne" w:hAnsi="Marianne"/>
          <w:color w:val="2D74B5"/>
          <w:sz w:val="16"/>
          <w:u w:val="none"/>
        </w:rPr>
      </w:pPr>
      <w:hyperlink r:id="rId29">
        <w:r w:rsidR="00EF1E64" w:rsidRPr="00A80EE4">
          <w:rPr>
            <w:rFonts w:ascii="Marianne" w:hAnsi="Marianne"/>
            <w:color w:val="2D74B5"/>
            <w:sz w:val="16"/>
            <w:u w:color="2D74B5"/>
          </w:rPr>
          <w:t>Circulaire</w:t>
        </w:r>
        <w:r w:rsidR="00EF1E64" w:rsidRPr="00A80EE4">
          <w:rPr>
            <w:rFonts w:ascii="Marianne" w:hAnsi="Marianne"/>
            <w:color w:val="2D74B5"/>
            <w:spacing w:val="17"/>
            <w:sz w:val="16"/>
            <w:u w:color="2D74B5"/>
          </w:rPr>
          <w:t xml:space="preserve"> </w:t>
        </w:r>
        <w:r w:rsidR="00EF1E64" w:rsidRPr="00A80EE4">
          <w:rPr>
            <w:rFonts w:ascii="Marianne" w:hAnsi="Marianne"/>
            <w:color w:val="2D74B5"/>
            <w:sz w:val="16"/>
            <w:u w:color="2D74B5"/>
          </w:rPr>
          <w:t>n°</w:t>
        </w:r>
        <w:r w:rsidR="00EF1E64" w:rsidRPr="00A80EE4">
          <w:rPr>
            <w:rFonts w:ascii="Marianne" w:hAnsi="Marianne"/>
            <w:color w:val="2D74B5"/>
            <w:spacing w:val="23"/>
            <w:sz w:val="16"/>
            <w:u w:color="2D74B5"/>
          </w:rPr>
          <w:t xml:space="preserve"> </w:t>
        </w:r>
        <w:r w:rsidR="00EF1E64" w:rsidRPr="00A80EE4">
          <w:rPr>
            <w:rFonts w:ascii="Marianne" w:hAnsi="Marianne"/>
            <w:color w:val="2D74B5"/>
            <w:sz w:val="16"/>
            <w:u w:color="2D74B5"/>
          </w:rPr>
          <w:t>2016-137</w:t>
        </w:r>
        <w:r w:rsidR="00EF1E64" w:rsidRPr="00A80EE4">
          <w:rPr>
            <w:rFonts w:ascii="Marianne" w:hAnsi="Marianne"/>
            <w:color w:val="2D74B5"/>
            <w:spacing w:val="22"/>
            <w:sz w:val="16"/>
            <w:u w:color="2D74B5"/>
          </w:rPr>
          <w:t xml:space="preserve"> </w:t>
        </w:r>
        <w:r w:rsidR="00EF1E64" w:rsidRPr="00A80EE4">
          <w:rPr>
            <w:rFonts w:ascii="Marianne" w:hAnsi="Marianne"/>
            <w:color w:val="2D74B5"/>
            <w:sz w:val="16"/>
            <w:u w:color="2D74B5"/>
          </w:rPr>
          <w:t>du</w:t>
        </w:r>
        <w:r w:rsidR="00EF1E64" w:rsidRPr="00A80EE4">
          <w:rPr>
            <w:rFonts w:ascii="Marianne" w:hAnsi="Marianne"/>
            <w:color w:val="2D74B5"/>
            <w:spacing w:val="19"/>
            <w:sz w:val="16"/>
            <w:u w:color="2D74B5"/>
          </w:rPr>
          <w:t xml:space="preserve"> </w:t>
        </w:r>
        <w:r w:rsidR="00EF1E64" w:rsidRPr="00A80EE4">
          <w:rPr>
            <w:rFonts w:ascii="Marianne" w:hAnsi="Marianne"/>
            <w:color w:val="2D74B5"/>
            <w:sz w:val="16"/>
            <w:u w:color="2D74B5"/>
          </w:rPr>
          <w:t>11-10-2016</w:t>
        </w:r>
        <w:r w:rsidR="00EF1E64" w:rsidRPr="00A80EE4">
          <w:rPr>
            <w:rFonts w:ascii="Marianne" w:hAnsi="Marianne"/>
            <w:color w:val="2D74B5"/>
            <w:spacing w:val="22"/>
            <w:sz w:val="16"/>
            <w:u w:color="2D74B5"/>
          </w:rPr>
          <w:t xml:space="preserve"> </w:t>
        </w:r>
        <w:r w:rsidR="00EF1E64" w:rsidRPr="00A80EE4">
          <w:rPr>
            <w:rFonts w:ascii="Marianne" w:hAnsi="Marianne"/>
            <w:color w:val="2D74B5"/>
            <w:sz w:val="16"/>
            <w:u w:color="2D74B5"/>
          </w:rPr>
          <w:t>relative</w:t>
        </w:r>
        <w:r w:rsidR="00EF1E64" w:rsidRPr="00A80EE4">
          <w:rPr>
            <w:rFonts w:ascii="Marianne" w:hAnsi="Marianne"/>
            <w:color w:val="2D74B5"/>
            <w:spacing w:val="21"/>
            <w:sz w:val="16"/>
            <w:u w:color="2D74B5"/>
          </w:rPr>
          <w:t xml:space="preserve"> </w:t>
        </w:r>
        <w:r w:rsidR="00EF1E64" w:rsidRPr="00A80EE4">
          <w:rPr>
            <w:rFonts w:ascii="Marianne" w:hAnsi="Marianne"/>
            <w:color w:val="2D74B5"/>
            <w:sz w:val="16"/>
            <w:u w:color="2D74B5"/>
          </w:rPr>
          <w:t>aux</w:t>
        </w:r>
        <w:r w:rsidR="00EF1E64" w:rsidRPr="00A80EE4">
          <w:rPr>
            <w:rFonts w:ascii="Marianne" w:hAnsi="Marianne"/>
            <w:color w:val="2D74B5"/>
            <w:spacing w:val="23"/>
            <w:sz w:val="16"/>
            <w:u w:color="2D74B5"/>
          </w:rPr>
          <w:t xml:space="preserve"> </w:t>
        </w:r>
        <w:r w:rsidR="00EF1E64" w:rsidRPr="00A80EE4">
          <w:rPr>
            <w:rFonts w:ascii="Marianne" w:hAnsi="Marianne"/>
            <w:color w:val="2D74B5"/>
            <w:sz w:val="16"/>
            <w:u w:color="2D74B5"/>
          </w:rPr>
          <w:t>missions</w:t>
        </w:r>
        <w:r w:rsidR="00EF1E64" w:rsidRPr="00A80EE4">
          <w:rPr>
            <w:rFonts w:ascii="Marianne" w:hAnsi="Marianne"/>
            <w:color w:val="2D74B5"/>
            <w:spacing w:val="24"/>
            <w:sz w:val="16"/>
            <w:u w:color="2D74B5"/>
          </w:rPr>
          <w:t xml:space="preserve"> </w:t>
        </w:r>
        <w:r w:rsidR="00EF1E64" w:rsidRPr="00A80EE4">
          <w:rPr>
            <w:rFonts w:ascii="Marianne" w:hAnsi="Marianne"/>
            <w:color w:val="2D74B5"/>
            <w:sz w:val="16"/>
            <w:u w:color="2D74B5"/>
          </w:rPr>
          <w:t>des</w:t>
        </w:r>
        <w:r w:rsidR="00EF1E64" w:rsidRPr="00A80EE4">
          <w:rPr>
            <w:rFonts w:ascii="Marianne" w:hAnsi="Marianne"/>
            <w:color w:val="2D74B5"/>
            <w:spacing w:val="23"/>
            <w:sz w:val="16"/>
            <w:u w:color="2D74B5"/>
          </w:rPr>
          <w:t xml:space="preserve"> </w:t>
        </w:r>
        <w:r w:rsidR="00EF1E64" w:rsidRPr="00A80EE4">
          <w:rPr>
            <w:rFonts w:ascii="Marianne" w:hAnsi="Marianne"/>
            <w:color w:val="2D74B5"/>
            <w:sz w:val="16"/>
            <w:u w:color="2D74B5"/>
          </w:rPr>
          <w:t>directeurs</w:t>
        </w:r>
        <w:r w:rsidR="00EF1E64" w:rsidRPr="00A80EE4">
          <w:rPr>
            <w:rFonts w:ascii="Marianne" w:hAnsi="Marianne"/>
            <w:color w:val="2D74B5"/>
            <w:spacing w:val="23"/>
            <w:sz w:val="16"/>
            <w:u w:color="2D74B5"/>
          </w:rPr>
          <w:t xml:space="preserve"> </w:t>
        </w:r>
        <w:r w:rsidR="00EF1E64" w:rsidRPr="00A80EE4">
          <w:rPr>
            <w:rFonts w:ascii="Marianne" w:hAnsi="Marianne"/>
            <w:color w:val="2D74B5"/>
            <w:sz w:val="16"/>
            <w:u w:color="2D74B5"/>
          </w:rPr>
          <w:t>délégués</w:t>
        </w:r>
        <w:r w:rsidR="00EF1E64" w:rsidRPr="00A80EE4">
          <w:rPr>
            <w:rFonts w:ascii="Marianne" w:hAnsi="Marianne"/>
            <w:color w:val="2D74B5"/>
            <w:spacing w:val="18"/>
            <w:sz w:val="16"/>
            <w:u w:color="2D74B5"/>
          </w:rPr>
          <w:t xml:space="preserve"> </w:t>
        </w:r>
        <w:r w:rsidR="00EF1E64" w:rsidRPr="00A80EE4">
          <w:rPr>
            <w:rFonts w:ascii="Marianne" w:hAnsi="Marianne"/>
            <w:color w:val="2D74B5"/>
            <w:sz w:val="16"/>
            <w:u w:color="2D74B5"/>
          </w:rPr>
          <w:t>aux</w:t>
        </w:r>
        <w:r w:rsidR="00EF1E64" w:rsidRPr="00A80EE4">
          <w:rPr>
            <w:rFonts w:ascii="Marianne" w:hAnsi="Marianne"/>
            <w:color w:val="2D74B5"/>
            <w:spacing w:val="23"/>
            <w:sz w:val="16"/>
            <w:u w:color="2D74B5"/>
          </w:rPr>
          <w:t xml:space="preserve"> </w:t>
        </w:r>
        <w:r w:rsidR="00EF1E64" w:rsidRPr="00A80EE4">
          <w:rPr>
            <w:rFonts w:ascii="Marianne" w:hAnsi="Marianne"/>
            <w:color w:val="2D74B5"/>
            <w:sz w:val="16"/>
            <w:u w:color="2D74B5"/>
          </w:rPr>
          <w:t>formations</w:t>
        </w:r>
        <w:r w:rsidR="00EF1E64" w:rsidRPr="00A80EE4">
          <w:rPr>
            <w:rFonts w:ascii="Marianne" w:hAnsi="Marianne"/>
            <w:color w:val="2D74B5"/>
            <w:spacing w:val="23"/>
            <w:sz w:val="16"/>
            <w:u w:color="2D74B5"/>
          </w:rPr>
          <w:t xml:space="preserve"> </w:t>
        </w:r>
        <w:r w:rsidR="00EF1E64" w:rsidRPr="00A80EE4">
          <w:rPr>
            <w:rFonts w:ascii="Marianne" w:hAnsi="Marianne"/>
            <w:color w:val="2D74B5"/>
            <w:sz w:val="16"/>
            <w:u w:color="2D74B5"/>
          </w:rPr>
          <w:t>professionnelles</w:t>
        </w:r>
        <w:r w:rsidR="00EF1E64" w:rsidRPr="00A80EE4">
          <w:rPr>
            <w:rFonts w:ascii="Marianne" w:hAnsi="Marianne"/>
            <w:color w:val="2D74B5"/>
            <w:spacing w:val="24"/>
            <w:sz w:val="16"/>
            <w:u w:color="2D74B5"/>
          </w:rPr>
          <w:t xml:space="preserve"> </w:t>
        </w:r>
        <w:r w:rsidR="00EF1E64" w:rsidRPr="00A80EE4">
          <w:rPr>
            <w:rFonts w:ascii="Marianne" w:hAnsi="Marianne"/>
            <w:color w:val="2D74B5"/>
            <w:sz w:val="16"/>
            <w:u w:color="2D74B5"/>
          </w:rPr>
          <w:t>et</w:t>
        </w:r>
        <w:r w:rsidR="00EF1E64" w:rsidRPr="00A80EE4">
          <w:rPr>
            <w:rFonts w:ascii="Marianne" w:hAnsi="Marianne"/>
            <w:color w:val="2D74B5"/>
            <w:spacing w:val="21"/>
            <w:sz w:val="16"/>
            <w:u w:color="2D74B5"/>
          </w:rPr>
          <w:t xml:space="preserve"> </w:t>
        </w:r>
        <w:r w:rsidR="00EF1E64" w:rsidRPr="00A80EE4">
          <w:rPr>
            <w:rFonts w:ascii="Marianne" w:hAnsi="Marianne"/>
            <w:color w:val="2D74B5"/>
            <w:spacing w:val="-2"/>
            <w:sz w:val="16"/>
            <w:u w:color="2D74B5"/>
          </w:rPr>
          <w:t>technologiques.</w:t>
        </w:r>
      </w:hyperlink>
    </w:p>
    <w:p w14:paraId="2A96A54A" w14:textId="77777777" w:rsidR="00E00483" w:rsidRPr="00A80EE4" w:rsidRDefault="00E00483" w:rsidP="00E00483">
      <w:pPr>
        <w:pStyle w:val="Corpsdetexte"/>
        <w:numPr>
          <w:ilvl w:val="0"/>
          <w:numId w:val="1"/>
        </w:numPr>
        <w:spacing w:before="92" w:line="288" w:lineRule="auto"/>
        <w:rPr>
          <w:rFonts w:ascii="Marianne" w:hAnsi="Marianne"/>
        </w:rPr>
      </w:pPr>
      <w:r>
        <w:rPr>
          <w:rFonts w:ascii="Marianne" w:hAnsi="Marianne"/>
          <w:w w:val="105"/>
        </w:rPr>
        <w:t>Attention, les responsables du bureau des entreprises (RBDE) ne sont pas éligibles à cette prime : elle ne doit donc pas être installée pour eux dans STS-WEB.</w:t>
      </w:r>
    </w:p>
    <w:sectPr w:rsidR="00E00483" w:rsidRPr="00A80EE4">
      <w:pgSz w:w="11910" w:h="16840"/>
      <w:pgMar w:top="760" w:right="74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125"/>
    <w:multiLevelType w:val="hybridMultilevel"/>
    <w:tmpl w:val="81122634"/>
    <w:lvl w:ilvl="0" w:tplc="F872CD3C">
      <w:numFmt w:val="bullet"/>
      <w:lvlText w:val="-"/>
      <w:lvlJc w:val="left"/>
      <w:pPr>
        <w:ind w:left="132" w:hanging="96"/>
      </w:pPr>
      <w:rPr>
        <w:rFonts w:ascii="Arial MT" w:eastAsia="Arial MT" w:hAnsi="Arial MT" w:cs="Arial MT" w:hint="default"/>
        <w:spacing w:val="0"/>
        <w:w w:val="55"/>
        <w:lang w:val="fr-FR" w:eastAsia="en-US" w:bidi="ar-SA"/>
      </w:rPr>
    </w:lvl>
    <w:lvl w:ilvl="1" w:tplc="318041D4">
      <w:numFmt w:val="bullet"/>
      <w:lvlText w:val="•"/>
      <w:lvlJc w:val="left"/>
      <w:pPr>
        <w:ind w:left="1170" w:hanging="96"/>
      </w:pPr>
      <w:rPr>
        <w:rFonts w:hint="default"/>
        <w:lang w:val="fr-FR" w:eastAsia="en-US" w:bidi="ar-SA"/>
      </w:rPr>
    </w:lvl>
    <w:lvl w:ilvl="2" w:tplc="F294C594">
      <w:numFmt w:val="bullet"/>
      <w:lvlText w:val="•"/>
      <w:lvlJc w:val="left"/>
      <w:pPr>
        <w:ind w:left="2201" w:hanging="96"/>
      </w:pPr>
      <w:rPr>
        <w:rFonts w:hint="default"/>
        <w:lang w:val="fr-FR" w:eastAsia="en-US" w:bidi="ar-SA"/>
      </w:rPr>
    </w:lvl>
    <w:lvl w:ilvl="3" w:tplc="712642E0">
      <w:numFmt w:val="bullet"/>
      <w:lvlText w:val="•"/>
      <w:lvlJc w:val="left"/>
      <w:pPr>
        <w:ind w:left="3231" w:hanging="96"/>
      </w:pPr>
      <w:rPr>
        <w:rFonts w:hint="default"/>
        <w:lang w:val="fr-FR" w:eastAsia="en-US" w:bidi="ar-SA"/>
      </w:rPr>
    </w:lvl>
    <w:lvl w:ilvl="4" w:tplc="1F7C1CB6">
      <w:numFmt w:val="bullet"/>
      <w:lvlText w:val="•"/>
      <w:lvlJc w:val="left"/>
      <w:pPr>
        <w:ind w:left="4262" w:hanging="96"/>
      </w:pPr>
      <w:rPr>
        <w:rFonts w:hint="default"/>
        <w:lang w:val="fr-FR" w:eastAsia="en-US" w:bidi="ar-SA"/>
      </w:rPr>
    </w:lvl>
    <w:lvl w:ilvl="5" w:tplc="D8D27DC8">
      <w:numFmt w:val="bullet"/>
      <w:lvlText w:val="•"/>
      <w:lvlJc w:val="left"/>
      <w:pPr>
        <w:ind w:left="5293" w:hanging="96"/>
      </w:pPr>
      <w:rPr>
        <w:rFonts w:hint="default"/>
        <w:lang w:val="fr-FR" w:eastAsia="en-US" w:bidi="ar-SA"/>
      </w:rPr>
    </w:lvl>
    <w:lvl w:ilvl="6" w:tplc="F61E69DA">
      <w:numFmt w:val="bullet"/>
      <w:lvlText w:val="•"/>
      <w:lvlJc w:val="left"/>
      <w:pPr>
        <w:ind w:left="6323" w:hanging="96"/>
      </w:pPr>
      <w:rPr>
        <w:rFonts w:hint="default"/>
        <w:lang w:val="fr-FR" w:eastAsia="en-US" w:bidi="ar-SA"/>
      </w:rPr>
    </w:lvl>
    <w:lvl w:ilvl="7" w:tplc="33605FFC">
      <w:numFmt w:val="bullet"/>
      <w:lvlText w:val="•"/>
      <w:lvlJc w:val="left"/>
      <w:pPr>
        <w:ind w:left="7354" w:hanging="96"/>
      </w:pPr>
      <w:rPr>
        <w:rFonts w:hint="default"/>
        <w:lang w:val="fr-FR" w:eastAsia="en-US" w:bidi="ar-SA"/>
      </w:rPr>
    </w:lvl>
    <w:lvl w:ilvl="8" w:tplc="D72AF26E">
      <w:numFmt w:val="bullet"/>
      <w:lvlText w:val="•"/>
      <w:lvlJc w:val="left"/>
      <w:pPr>
        <w:ind w:left="8385" w:hanging="96"/>
      </w:pPr>
      <w:rPr>
        <w:rFonts w:hint="default"/>
        <w:lang w:val="fr-FR" w:eastAsia="en-US" w:bidi="ar-SA"/>
      </w:rPr>
    </w:lvl>
  </w:abstractNum>
  <w:abstractNum w:abstractNumId="1" w15:restartNumberingAfterBreak="0">
    <w:nsid w:val="39930066"/>
    <w:multiLevelType w:val="multilevel"/>
    <w:tmpl w:val="AA947A06"/>
    <w:lvl w:ilvl="0">
      <w:start w:val="1"/>
      <w:numFmt w:val="decimal"/>
      <w:lvlText w:val="%1."/>
      <w:lvlJc w:val="left"/>
      <w:pPr>
        <w:ind w:left="492" w:hanging="360"/>
      </w:pPr>
      <w:rPr>
        <w:rFonts w:ascii="Arial Black" w:eastAsia="Arial Black" w:hAnsi="Arial Black" w:cs="Arial Black" w:hint="default"/>
        <w:b w:val="0"/>
        <w:bCs w:val="0"/>
        <w:i w:val="0"/>
        <w:iCs w:val="0"/>
        <w:spacing w:val="0"/>
        <w:w w:val="73"/>
        <w:sz w:val="18"/>
        <w:szCs w:val="18"/>
        <w:lang w:val="fr-FR" w:eastAsia="en-US" w:bidi="ar-SA"/>
      </w:rPr>
    </w:lvl>
    <w:lvl w:ilvl="1">
      <w:start w:val="1"/>
      <w:numFmt w:val="decimal"/>
      <w:lvlText w:val="%1.%2."/>
      <w:lvlJc w:val="left"/>
      <w:pPr>
        <w:ind w:left="924" w:hanging="432"/>
      </w:pPr>
      <w:rPr>
        <w:rFonts w:ascii="Arial MT" w:eastAsia="Arial MT" w:hAnsi="Arial MT" w:cs="Arial MT" w:hint="default"/>
        <w:b w:val="0"/>
        <w:bCs w:val="0"/>
        <w:i w:val="0"/>
        <w:iCs w:val="0"/>
        <w:spacing w:val="-1"/>
        <w:w w:val="87"/>
        <w:sz w:val="18"/>
        <w:szCs w:val="18"/>
        <w:lang w:val="fr-FR" w:eastAsia="en-US" w:bidi="ar-SA"/>
      </w:rPr>
    </w:lvl>
    <w:lvl w:ilvl="2">
      <w:numFmt w:val="bullet"/>
      <w:lvlText w:val="•"/>
      <w:lvlJc w:val="left"/>
      <w:pPr>
        <w:ind w:left="1978" w:hanging="432"/>
      </w:pPr>
      <w:rPr>
        <w:rFonts w:hint="default"/>
        <w:lang w:val="fr-FR" w:eastAsia="en-US" w:bidi="ar-SA"/>
      </w:rPr>
    </w:lvl>
    <w:lvl w:ilvl="3">
      <w:numFmt w:val="bullet"/>
      <w:lvlText w:val="•"/>
      <w:lvlJc w:val="left"/>
      <w:pPr>
        <w:ind w:left="3036" w:hanging="432"/>
      </w:pPr>
      <w:rPr>
        <w:rFonts w:hint="default"/>
        <w:lang w:val="fr-FR" w:eastAsia="en-US" w:bidi="ar-SA"/>
      </w:rPr>
    </w:lvl>
    <w:lvl w:ilvl="4">
      <w:numFmt w:val="bullet"/>
      <w:lvlText w:val="•"/>
      <w:lvlJc w:val="left"/>
      <w:pPr>
        <w:ind w:left="4095" w:hanging="432"/>
      </w:pPr>
      <w:rPr>
        <w:rFonts w:hint="default"/>
        <w:lang w:val="fr-FR" w:eastAsia="en-US" w:bidi="ar-SA"/>
      </w:rPr>
    </w:lvl>
    <w:lvl w:ilvl="5">
      <w:numFmt w:val="bullet"/>
      <w:lvlText w:val="•"/>
      <w:lvlJc w:val="left"/>
      <w:pPr>
        <w:ind w:left="5153" w:hanging="432"/>
      </w:pPr>
      <w:rPr>
        <w:rFonts w:hint="default"/>
        <w:lang w:val="fr-FR" w:eastAsia="en-US" w:bidi="ar-SA"/>
      </w:rPr>
    </w:lvl>
    <w:lvl w:ilvl="6">
      <w:numFmt w:val="bullet"/>
      <w:lvlText w:val="•"/>
      <w:lvlJc w:val="left"/>
      <w:pPr>
        <w:ind w:left="6212" w:hanging="432"/>
      </w:pPr>
      <w:rPr>
        <w:rFonts w:hint="default"/>
        <w:lang w:val="fr-FR" w:eastAsia="en-US" w:bidi="ar-SA"/>
      </w:rPr>
    </w:lvl>
    <w:lvl w:ilvl="7">
      <w:numFmt w:val="bullet"/>
      <w:lvlText w:val="•"/>
      <w:lvlJc w:val="left"/>
      <w:pPr>
        <w:ind w:left="7270" w:hanging="432"/>
      </w:pPr>
      <w:rPr>
        <w:rFonts w:hint="default"/>
        <w:lang w:val="fr-FR" w:eastAsia="en-US" w:bidi="ar-SA"/>
      </w:rPr>
    </w:lvl>
    <w:lvl w:ilvl="8">
      <w:numFmt w:val="bullet"/>
      <w:lvlText w:val="•"/>
      <w:lvlJc w:val="left"/>
      <w:pPr>
        <w:ind w:left="8329" w:hanging="432"/>
      </w:pPr>
      <w:rPr>
        <w:rFonts w:hint="default"/>
        <w:lang w:val="fr-FR" w:eastAsia="en-US" w:bidi="ar-SA"/>
      </w:rPr>
    </w:lvl>
  </w:abstractNum>
  <w:abstractNum w:abstractNumId="2" w15:restartNumberingAfterBreak="0">
    <w:nsid w:val="70E0159E"/>
    <w:multiLevelType w:val="multilevel"/>
    <w:tmpl w:val="DFDA66FE"/>
    <w:lvl w:ilvl="0">
      <w:start w:val="1"/>
      <w:numFmt w:val="decimal"/>
      <w:lvlText w:val="%1."/>
      <w:lvlJc w:val="left"/>
      <w:pPr>
        <w:ind w:left="492" w:hanging="360"/>
      </w:pPr>
      <w:rPr>
        <w:rFonts w:ascii="Arial Black" w:eastAsia="Arial Black" w:hAnsi="Arial Black" w:cs="Arial Black" w:hint="default"/>
        <w:b w:val="0"/>
        <w:bCs w:val="0"/>
        <w:i w:val="0"/>
        <w:iCs w:val="0"/>
        <w:spacing w:val="0"/>
        <w:w w:val="73"/>
        <w:sz w:val="18"/>
        <w:szCs w:val="18"/>
        <w:lang w:val="fr-FR" w:eastAsia="en-US" w:bidi="ar-SA"/>
      </w:rPr>
    </w:lvl>
    <w:lvl w:ilvl="1">
      <w:start w:val="1"/>
      <w:numFmt w:val="decimal"/>
      <w:lvlText w:val="%1.%2."/>
      <w:lvlJc w:val="left"/>
      <w:pPr>
        <w:ind w:left="924" w:hanging="432"/>
      </w:pPr>
      <w:rPr>
        <w:rFonts w:ascii="Arial MT" w:eastAsia="Arial MT" w:hAnsi="Arial MT" w:cs="Arial MT" w:hint="default"/>
        <w:b w:val="0"/>
        <w:bCs w:val="0"/>
        <w:i w:val="0"/>
        <w:iCs w:val="0"/>
        <w:spacing w:val="-1"/>
        <w:w w:val="87"/>
        <w:sz w:val="18"/>
        <w:szCs w:val="18"/>
        <w:lang w:val="fr-FR" w:eastAsia="en-US" w:bidi="ar-SA"/>
      </w:rPr>
    </w:lvl>
    <w:lvl w:ilvl="2">
      <w:numFmt w:val="bullet"/>
      <w:lvlText w:val="•"/>
      <w:lvlJc w:val="left"/>
      <w:pPr>
        <w:ind w:left="1978" w:hanging="432"/>
      </w:pPr>
      <w:rPr>
        <w:rFonts w:hint="default"/>
        <w:lang w:val="fr-FR" w:eastAsia="en-US" w:bidi="ar-SA"/>
      </w:rPr>
    </w:lvl>
    <w:lvl w:ilvl="3">
      <w:numFmt w:val="bullet"/>
      <w:lvlText w:val="•"/>
      <w:lvlJc w:val="left"/>
      <w:pPr>
        <w:ind w:left="3036" w:hanging="432"/>
      </w:pPr>
      <w:rPr>
        <w:rFonts w:hint="default"/>
        <w:lang w:val="fr-FR" w:eastAsia="en-US" w:bidi="ar-SA"/>
      </w:rPr>
    </w:lvl>
    <w:lvl w:ilvl="4">
      <w:numFmt w:val="bullet"/>
      <w:lvlText w:val="•"/>
      <w:lvlJc w:val="left"/>
      <w:pPr>
        <w:ind w:left="4095" w:hanging="432"/>
      </w:pPr>
      <w:rPr>
        <w:rFonts w:hint="default"/>
        <w:lang w:val="fr-FR" w:eastAsia="en-US" w:bidi="ar-SA"/>
      </w:rPr>
    </w:lvl>
    <w:lvl w:ilvl="5">
      <w:numFmt w:val="bullet"/>
      <w:lvlText w:val="•"/>
      <w:lvlJc w:val="left"/>
      <w:pPr>
        <w:ind w:left="5153" w:hanging="432"/>
      </w:pPr>
      <w:rPr>
        <w:rFonts w:hint="default"/>
        <w:lang w:val="fr-FR" w:eastAsia="en-US" w:bidi="ar-SA"/>
      </w:rPr>
    </w:lvl>
    <w:lvl w:ilvl="6">
      <w:numFmt w:val="bullet"/>
      <w:lvlText w:val="•"/>
      <w:lvlJc w:val="left"/>
      <w:pPr>
        <w:ind w:left="6212" w:hanging="432"/>
      </w:pPr>
      <w:rPr>
        <w:rFonts w:hint="default"/>
        <w:lang w:val="fr-FR" w:eastAsia="en-US" w:bidi="ar-SA"/>
      </w:rPr>
    </w:lvl>
    <w:lvl w:ilvl="7">
      <w:numFmt w:val="bullet"/>
      <w:lvlText w:val="•"/>
      <w:lvlJc w:val="left"/>
      <w:pPr>
        <w:ind w:left="7270" w:hanging="432"/>
      </w:pPr>
      <w:rPr>
        <w:rFonts w:hint="default"/>
        <w:lang w:val="fr-FR" w:eastAsia="en-US" w:bidi="ar-SA"/>
      </w:rPr>
    </w:lvl>
    <w:lvl w:ilvl="8">
      <w:numFmt w:val="bullet"/>
      <w:lvlText w:val="•"/>
      <w:lvlJc w:val="left"/>
      <w:pPr>
        <w:ind w:left="8329" w:hanging="432"/>
      </w:pPr>
      <w:rPr>
        <w:rFonts w:hint="default"/>
        <w:lang w:val="fr-FR" w:eastAsia="en-US" w:bidi="ar-SA"/>
      </w:rPr>
    </w:lvl>
  </w:abstractNum>
  <w:abstractNum w:abstractNumId="3" w15:restartNumberingAfterBreak="0">
    <w:nsid w:val="761B4D86"/>
    <w:multiLevelType w:val="hybridMultilevel"/>
    <w:tmpl w:val="9346741C"/>
    <w:lvl w:ilvl="0" w:tplc="F1026C9C">
      <w:numFmt w:val="bullet"/>
      <w:lvlText w:val="-"/>
      <w:lvlJc w:val="left"/>
      <w:pPr>
        <w:ind w:left="132" w:hanging="94"/>
      </w:pPr>
      <w:rPr>
        <w:rFonts w:ascii="Arial MT" w:eastAsia="Arial MT" w:hAnsi="Arial MT" w:cs="Arial MT" w:hint="default"/>
        <w:b w:val="0"/>
        <w:bCs w:val="0"/>
        <w:i w:val="0"/>
        <w:iCs w:val="0"/>
        <w:color w:val="2D74B5"/>
        <w:spacing w:val="0"/>
        <w:w w:val="93"/>
        <w:sz w:val="16"/>
        <w:szCs w:val="16"/>
        <w:lang w:val="fr-FR" w:eastAsia="en-US" w:bidi="ar-SA"/>
      </w:rPr>
    </w:lvl>
    <w:lvl w:ilvl="1" w:tplc="0F8A669E">
      <w:numFmt w:val="bullet"/>
      <w:lvlText w:val="•"/>
      <w:lvlJc w:val="left"/>
      <w:pPr>
        <w:ind w:left="1170" w:hanging="94"/>
      </w:pPr>
      <w:rPr>
        <w:rFonts w:hint="default"/>
        <w:lang w:val="fr-FR" w:eastAsia="en-US" w:bidi="ar-SA"/>
      </w:rPr>
    </w:lvl>
    <w:lvl w:ilvl="2" w:tplc="15F4AF50">
      <w:numFmt w:val="bullet"/>
      <w:lvlText w:val="•"/>
      <w:lvlJc w:val="left"/>
      <w:pPr>
        <w:ind w:left="2201" w:hanging="94"/>
      </w:pPr>
      <w:rPr>
        <w:rFonts w:hint="default"/>
        <w:lang w:val="fr-FR" w:eastAsia="en-US" w:bidi="ar-SA"/>
      </w:rPr>
    </w:lvl>
    <w:lvl w:ilvl="3" w:tplc="26B8E18E">
      <w:numFmt w:val="bullet"/>
      <w:lvlText w:val="•"/>
      <w:lvlJc w:val="left"/>
      <w:pPr>
        <w:ind w:left="3231" w:hanging="94"/>
      </w:pPr>
      <w:rPr>
        <w:rFonts w:hint="default"/>
        <w:lang w:val="fr-FR" w:eastAsia="en-US" w:bidi="ar-SA"/>
      </w:rPr>
    </w:lvl>
    <w:lvl w:ilvl="4" w:tplc="C93EE77C">
      <w:numFmt w:val="bullet"/>
      <w:lvlText w:val="•"/>
      <w:lvlJc w:val="left"/>
      <w:pPr>
        <w:ind w:left="4262" w:hanging="94"/>
      </w:pPr>
      <w:rPr>
        <w:rFonts w:hint="default"/>
        <w:lang w:val="fr-FR" w:eastAsia="en-US" w:bidi="ar-SA"/>
      </w:rPr>
    </w:lvl>
    <w:lvl w:ilvl="5" w:tplc="237A88BE">
      <w:numFmt w:val="bullet"/>
      <w:lvlText w:val="•"/>
      <w:lvlJc w:val="left"/>
      <w:pPr>
        <w:ind w:left="5293" w:hanging="94"/>
      </w:pPr>
      <w:rPr>
        <w:rFonts w:hint="default"/>
        <w:lang w:val="fr-FR" w:eastAsia="en-US" w:bidi="ar-SA"/>
      </w:rPr>
    </w:lvl>
    <w:lvl w:ilvl="6" w:tplc="402C3090">
      <w:numFmt w:val="bullet"/>
      <w:lvlText w:val="•"/>
      <w:lvlJc w:val="left"/>
      <w:pPr>
        <w:ind w:left="6323" w:hanging="94"/>
      </w:pPr>
      <w:rPr>
        <w:rFonts w:hint="default"/>
        <w:lang w:val="fr-FR" w:eastAsia="en-US" w:bidi="ar-SA"/>
      </w:rPr>
    </w:lvl>
    <w:lvl w:ilvl="7" w:tplc="6720BC7C">
      <w:numFmt w:val="bullet"/>
      <w:lvlText w:val="•"/>
      <w:lvlJc w:val="left"/>
      <w:pPr>
        <w:ind w:left="7354" w:hanging="94"/>
      </w:pPr>
      <w:rPr>
        <w:rFonts w:hint="default"/>
        <w:lang w:val="fr-FR" w:eastAsia="en-US" w:bidi="ar-SA"/>
      </w:rPr>
    </w:lvl>
    <w:lvl w:ilvl="8" w:tplc="563EE58A">
      <w:numFmt w:val="bullet"/>
      <w:lvlText w:val="•"/>
      <w:lvlJc w:val="left"/>
      <w:pPr>
        <w:ind w:left="8385" w:hanging="94"/>
      </w:pPr>
      <w:rPr>
        <w:rFonts w:hint="default"/>
        <w:lang w:val="fr-FR" w:eastAsia="en-US" w:bidi="ar-S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9A"/>
    <w:rsid w:val="001E2419"/>
    <w:rsid w:val="0024773E"/>
    <w:rsid w:val="002A4A4F"/>
    <w:rsid w:val="00395681"/>
    <w:rsid w:val="003D3556"/>
    <w:rsid w:val="003E1A75"/>
    <w:rsid w:val="0041243B"/>
    <w:rsid w:val="004464E8"/>
    <w:rsid w:val="004F4369"/>
    <w:rsid w:val="00515F90"/>
    <w:rsid w:val="0054764D"/>
    <w:rsid w:val="00736EA1"/>
    <w:rsid w:val="00881091"/>
    <w:rsid w:val="0091579A"/>
    <w:rsid w:val="009F102D"/>
    <w:rsid w:val="00A21C27"/>
    <w:rsid w:val="00A80EE4"/>
    <w:rsid w:val="00BA5AC9"/>
    <w:rsid w:val="00BB702E"/>
    <w:rsid w:val="00C03F1D"/>
    <w:rsid w:val="00C31836"/>
    <w:rsid w:val="00CD4F8C"/>
    <w:rsid w:val="00D51D8A"/>
    <w:rsid w:val="00DF0748"/>
    <w:rsid w:val="00E00483"/>
    <w:rsid w:val="00E27657"/>
    <w:rsid w:val="00E44FB2"/>
    <w:rsid w:val="00EB0474"/>
    <w:rsid w:val="00EB1654"/>
    <w:rsid w:val="00EF1E64"/>
    <w:rsid w:val="00F671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6EC73"/>
  <w15:docId w15:val="{8897DB1A-F968-4FA8-A148-84563C6C1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8"/>
      <w:szCs w:val="18"/>
    </w:rPr>
  </w:style>
  <w:style w:type="paragraph" w:styleId="Paragraphedeliste">
    <w:name w:val="List Paragraph"/>
    <w:basedOn w:val="Normal"/>
    <w:uiPriority w:val="1"/>
    <w:qFormat/>
    <w:pPr>
      <w:ind w:left="132"/>
    </w:pPr>
    <w:rPr>
      <w:u w:val="single" w:color="000000"/>
    </w:rPr>
  </w:style>
  <w:style w:type="paragraph" w:customStyle="1" w:styleId="TableParagraph">
    <w:name w:val="Table Paragraph"/>
    <w:basedOn w:val="Normal"/>
    <w:uiPriority w:val="1"/>
    <w:qFormat/>
    <w:pPr>
      <w:spacing w:before="90"/>
      <w:ind w:left="3"/>
      <w:jc w:val="center"/>
    </w:pPr>
  </w:style>
  <w:style w:type="character" w:styleId="Lienhypertexte">
    <w:name w:val="Hyperlink"/>
    <w:basedOn w:val="Policepardfaut"/>
    <w:uiPriority w:val="99"/>
    <w:unhideWhenUsed/>
    <w:rsid w:val="009F102D"/>
    <w:rPr>
      <w:color w:val="0000FF" w:themeColor="hyperlink"/>
      <w:u w:val="single"/>
    </w:rPr>
  </w:style>
  <w:style w:type="character" w:styleId="Marquedecommentaire">
    <w:name w:val="annotation reference"/>
    <w:basedOn w:val="Policepardfaut"/>
    <w:uiPriority w:val="99"/>
    <w:semiHidden/>
    <w:unhideWhenUsed/>
    <w:rsid w:val="003D3556"/>
    <w:rPr>
      <w:sz w:val="16"/>
      <w:szCs w:val="16"/>
    </w:rPr>
  </w:style>
  <w:style w:type="paragraph" w:styleId="Commentaire">
    <w:name w:val="annotation text"/>
    <w:basedOn w:val="Normal"/>
    <w:link w:val="CommentaireCar"/>
    <w:uiPriority w:val="99"/>
    <w:semiHidden/>
    <w:unhideWhenUsed/>
    <w:rsid w:val="003D3556"/>
    <w:rPr>
      <w:sz w:val="20"/>
      <w:szCs w:val="20"/>
    </w:rPr>
  </w:style>
  <w:style w:type="character" w:customStyle="1" w:styleId="CommentaireCar">
    <w:name w:val="Commentaire Car"/>
    <w:basedOn w:val="Policepardfaut"/>
    <w:link w:val="Commentaire"/>
    <w:uiPriority w:val="99"/>
    <w:semiHidden/>
    <w:rsid w:val="003D3556"/>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3D3556"/>
    <w:rPr>
      <w:b/>
      <w:bCs/>
    </w:rPr>
  </w:style>
  <w:style w:type="character" w:customStyle="1" w:styleId="ObjetducommentaireCar">
    <w:name w:val="Objet du commentaire Car"/>
    <w:basedOn w:val="CommentaireCar"/>
    <w:link w:val="Objetducommentaire"/>
    <w:uiPriority w:val="99"/>
    <w:semiHidden/>
    <w:rsid w:val="003D3556"/>
    <w:rPr>
      <w:rFonts w:ascii="Arial MT" w:eastAsia="Arial MT" w:hAnsi="Arial MT" w:cs="Arial MT"/>
      <w:b/>
      <w:bCs/>
      <w:sz w:val="20"/>
      <w:szCs w:val="20"/>
      <w:lang w:val="fr-FR"/>
    </w:rPr>
  </w:style>
  <w:style w:type="paragraph" w:styleId="Textedebulles">
    <w:name w:val="Balloon Text"/>
    <w:basedOn w:val="Normal"/>
    <w:link w:val="TextedebullesCar"/>
    <w:uiPriority w:val="99"/>
    <w:semiHidden/>
    <w:unhideWhenUsed/>
    <w:rsid w:val="003D3556"/>
    <w:rPr>
      <w:rFonts w:ascii="Segoe UI" w:hAnsi="Segoe UI" w:cs="Segoe UI"/>
      <w:sz w:val="18"/>
      <w:szCs w:val="18"/>
    </w:rPr>
  </w:style>
  <w:style w:type="character" w:customStyle="1" w:styleId="TextedebullesCar">
    <w:name w:val="Texte de bulles Car"/>
    <w:basedOn w:val="Policepardfaut"/>
    <w:link w:val="Textedebulles"/>
    <w:uiPriority w:val="99"/>
    <w:semiHidden/>
    <w:rsid w:val="003D3556"/>
    <w:rPr>
      <w:rFonts w:ascii="Segoe UI" w:eastAsia="Arial MT"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education.gouv.fr/pid285/bulletin_officiel.html?cid_bo=87302" TargetMode="External"/><Relationship Id="rId13" Type="http://schemas.openxmlformats.org/officeDocument/2006/relationships/hyperlink" Target="https://www.legifrance.gouv.fr/loda/id/JORFTEXT000000212309/2024-10-14" TargetMode="External"/><Relationship Id="rId18" Type="http://schemas.openxmlformats.org/officeDocument/2006/relationships/hyperlink" Target="https://www.legifrance.gouv.fr/affichTexte.do?cidTexte=JORFTEXT000030533579&amp;categorieLien=id" TargetMode="External"/><Relationship Id="rId26" Type="http://schemas.openxmlformats.org/officeDocument/2006/relationships/hyperlink" Target="https://www.legifrance.gouv.fr/affichTexte.do?cidTexte=JORFTEXT000030533522&amp;categorieLien=id" TargetMode="External"/><Relationship Id="rId3" Type="http://schemas.openxmlformats.org/officeDocument/2006/relationships/settings" Target="settings.xml"/><Relationship Id="rId21" Type="http://schemas.openxmlformats.org/officeDocument/2006/relationships/hyperlink" Target="https://www.legifrance.gouv.fr/affichTexte.do?cidTexte=LEGITEXT000030535097" TargetMode="External"/><Relationship Id="rId7" Type="http://schemas.openxmlformats.org/officeDocument/2006/relationships/hyperlink" Target="https://www.legifrance.gouv.fr/affichTexte.do?cidTexte=JORFTEXT000029390906&amp;categorieLien=id" TargetMode="External"/><Relationship Id="rId12" Type="http://schemas.openxmlformats.org/officeDocument/2006/relationships/hyperlink" Target="http://www.education.gouv.fr/pid285/bulletin_officiel.html?cid_bo=114267" TargetMode="External"/><Relationship Id="rId17" Type="http://schemas.openxmlformats.org/officeDocument/2006/relationships/hyperlink" Target="https://www.legifrance.gouv.fr/affichTexte.do?cidTexte=JORFTEXT000030855169&amp;dateTexte=20180912" TargetMode="External"/><Relationship Id="rId25" Type="http://schemas.openxmlformats.org/officeDocument/2006/relationships/hyperlink" Target="https://www.legifrance.gouv.fr/affichTexte.do?cidTexte=JORFTEXT000030533522&amp;categorieLien=id" TargetMode="External"/><Relationship Id="rId2" Type="http://schemas.openxmlformats.org/officeDocument/2006/relationships/styles" Target="styles.xml"/><Relationship Id="rId16" Type="http://schemas.openxmlformats.org/officeDocument/2006/relationships/hyperlink" Target="https://www.legifrance.gouv.fr/affichTexte.do?cidTexte=JORFTEXT000030855169&amp;dateTexte=20180912" TargetMode="External"/><Relationship Id="rId20" Type="http://schemas.openxmlformats.org/officeDocument/2006/relationships/hyperlink" Target="https://www.legifrance.gouv.fr/affichTexte.do?cidTexte=LEGITEXT000030535097" TargetMode="External"/><Relationship Id="rId29" Type="http://schemas.openxmlformats.org/officeDocument/2006/relationships/hyperlink" Target="http://www.education.gouv.fr/pid285/bulletin_officiel.html?cid_bo=106523" TargetMode="External"/><Relationship Id="rId1" Type="http://schemas.openxmlformats.org/officeDocument/2006/relationships/numbering" Target="numbering.xml"/><Relationship Id="rId6" Type="http://schemas.openxmlformats.org/officeDocument/2006/relationships/hyperlink" Target="https://www.legifrance.gouv.fr/affichTexte.do?cidTexte=JORFTEXT000029390906&amp;categorieLien=id" TargetMode="External"/><Relationship Id="rId11" Type="http://schemas.openxmlformats.org/officeDocument/2006/relationships/hyperlink" Target="https://www.legifrance.gouv.fr/affichTexte.do?cidTexte=JORFTEXT000038369663&amp;dateTexte&amp;categorieLien=id" TargetMode="External"/><Relationship Id="rId24" Type="http://schemas.openxmlformats.org/officeDocument/2006/relationships/hyperlink" Target="https://www.education.gouv.fr/bo/21/Hebdo31/MENE2121269N.htm" TargetMode="External"/><Relationship Id="rId5" Type="http://schemas.openxmlformats.org/officeDocument/2006/relationships/image" Target="media/image1.jpeg"/><Relationship Id="rId15" Type="http://schemas.openxmlformats.org/officeDocument/2006/relationships/hyperlink" Target="https://www.legifrance.gouv.fr/affichTexte.do?cidTexte=JORFTEXT000030533560&amp;categorieLien=id" TargetMode="External"/><Relationship Id="rId23" Type="http://schemas.openxmlformats.org/officeDocument/2006/relationships/hyperlink" Target="https://www.legifrance.gouv.fr/loda/id/JORFTEXT000043950839/" TargetMode="External"/><Relationship Id="rId28" Type="http://schemas.openxmlformats.org/officeDocument/2006/relationships/hyperlink" Target="http://www.education.gouv.fr/pid285/bulletin_officiel.html?cid_bo=87297" TargetMode="External"/><Relationship Id="rId10" Type="http://schemas.openxmlformats.org/officeDocument/2006/relationships/hyperlink" Target="https://www.legifrance.gouv.fr/affichTexte.do?cidTexte=JORFTEXT000038369663&amp;dateTexte&amp;categorieLien=id" TargetMode="External"/><Relationship Id="rId19" Type="http://schemas.openxmlformats.org/officeDocument/2006/relationships/hyperlink" Target="https://www.legifrance.gouv.fr/affichTexte.do?cidTexte=JORFTEXT000030533579&amp;categorieLien=id"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ducation.gouv.fr/pid285/bulletin_officiel.html?cid_bo=87302" TargetMode="External"/><Relationship Id="rId14" Type="http://schemas.openxmlformats.org/officeDocument/2006/relationships/hyperlink" Target="https://www.legifrance.gouv.fr/affichTexte.do?cidTexte=JORFTEXT000030533560&amp;categorieLien=id" TargetMode="External"/><Relationship Id="rId22" Type="http://schemas.openxmlformats.org/officeDocument/2006/relationships/hyperlink" Target="https://www.legifrance.gouv.fr/loda/id/JORFTEXT000043950839/" TargetMode="External"/><Relationship Id="rId27" Type="http://schemas.openxmlformats.org/officeDocument/2006/relationships/hyperlink" Target="https://www.legifrance.gouv.fr/eli/arrete/2015/4/27/MENH1505025A/jo"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4</Pages>
  <Words>2232</Words>
  <Characters>12282</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ANNEXE 3</vt:lpstr>
    </vt:vector>
  </TitlesOfParts>
  <Company>Hewlett-Packard Company</Company>
  <LinksUpToDate>false</LinksUpToDate>
  <CharactersWithSpaces>14486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3</dc:title>
  <dc:subject>Rappels réglementaires</dc:subject>
  <dc:creator>DE-DOS</dc:creator>
  <dc:description/>
  <cp:lastModifiedBy>Mylene Hamann</cp:lastModifiedBy>
  <cp:revision>24</cp:revision>
  <cp:lastPrinted>2025-09-16T09:12:00Z</cp:lastPrinted>
  <dcterms:created xsi:type="dcterms:W3CDTF">2024-09-17T16:58:00Z</dcterms:created>
  <dcterms:modified xsi:type="dcterms:W3CDTF">2025-09-16T09:15:00Z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2023-09-14T00:00:00Z</vt:filetime>
  </property>
  <property fmtid="{D5CDD505-2E9C-101B-9397-08002B2CF9AE}" pid="3" name="Creator">
    <vt:lpwstr>Acrobat PDFMaker 23 pour Word</vt:lpwstr>
  </property>
  <property fmtid="{D5CDD505-2E9C-101B-9397-08002B2CF9AE}" pid="4" name="LastSaved">
    <vt:filetime>2024-09-17T00:00:00Z</vt:filetime>
  </property>
  <property fmtid="{D5CDD505-2E9C-101B-9397-08002B2CF9AE}" pid="5" name="Producer">
    <vt:lpwstr>Adobe PDF Library 23.6.96</vt:lpwstr>
  </property>
  <property fmtid="{D5CDD505-2E9C-101B-9397-08002B2CF9AE}" pid="6" name="SourceModified">
    <vt:lpwstr>D:20230914110703</vt:lpwstr>
  </property>
</Properties>
</file>